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95" w:rsidRDefault="001B2695" w:rsidP="001B2695">
      <w:pPr>
        <w:pStyle w:val="ConsTitle"/>
        <w:widowControl/>
        <w:ind w:right="0"/>
        <w:jc w:val="left"/>
        <w:rPr>
          <w:rFonts w:ascii="PT Astra Serif" w:hAnsi="PT Astra Serif"/>
          <w:sz w:val="32"/>
        </w:rPr>
      </w:pPr>
      <w:r>
        <w:rPr>
          <w:rFonts w:ascii="PT Astra Serif" w:hAnsi="PT Astra Serif"/>
          <w:sz w:val="32"/>
        </w:rPr>
        <w:t>СОВЕТ ДЕПУТАТОВ МУНИЦИПАЛЬНОГО ОБРАЗОВАНИЯ</w:t>
      </w:r>
    </w:p>
    <w:p w:rsidR="001B2695" w:rsidRDefault="001B2695" w:rsidP="001B2695">
      <w:pPr>
        <w:pStyle w:val="ConsTitle"/>
        <w:widowControl/>
        <w:ind w:right="0"/>
        <w:rPr>
          <w:rFonts w:ascii="PT Astra Serif" w:hAnsi="PT Astra Serif"/>
          <w:sz w:val="32"/>
        </w:rPr>
      </w:pPr>
      <w:r>
        <w:rPr>
          <w:rFonts w:ascii="PT Astra Serif" w:hAnsi="PT Astra Serif"/>
          <w:sz w:val="32"/>
        </w:rPr>
        <w:t xml:space="preserve">УРЕНО-КАРЛИНСКОЕ СЕЛЬСКОЕ ПОСЕЛЕНИЕ </w:t>
      </w:r>
    </w:p>
    <w:p w:rsidR="001B2695" w:rsidRDefault="001B2695" w:rsidP="001B2695">
      <w:pPr>
        <w:pStyle w:val="ConsTitle"/>
        <w:widowControl/>
        <w:ind w:right="0"/>
        <w:rPr>
          <w:rFonts w:ascii="PT Astra Serif" w:hAnsi="PT Astra Serif"/>
          <w:sz w:val="32"/>
        </w:rPr>
      </w:pPr>
      <w:r>
        <w:rPr>
          <w:rFonts w:ascii="PT Astra Serif" w:hAnsi="PT Astra Serif"/>
          <w:sz w:val="32"/>
        </w:rPr>
        <w:t>КАРСУНСКОГО РАЙОНА УЛЬЯНОВСКОЙ ОБЛАСТИ</w:t>
      </w:r>
    </w:p>
    <w:p w:rsidR="001B2695" w:rsidRDefault="001B2695" w:rsidP="001B2695">
      <w:pPr>
        <w:pStyle w:val="ConsTitle"/>
        <w:widowControl/>
        <w:spacing w:line="360" w:lineRule="auto"/>
        <w:ind w:right="0"/>
        <w:jc w:val="left"/>
        <w:rPr>
          <w:rFonts w:ascii="PT Astra Serif" w:hAnsi="PT Astra Serif"/>
          <w:sz w:val="32"/>
        </w:rPr>
      </w:pPr>
    </w:p>
    <w:p w:rsidR="001B2695" w:rsidRDefault="001B2695" w:rsidP="001B2695">
      <w:pPr>
        <w:pStyle w:val="ConsTitle"/>
        <w:widowControl/>
        <w:ind w:right="0"/>
        <w:rPr>
          <w:rFonts w:ascii="PT Astra Serif" w:hAnsi="PT Astra Serif"/>
          <w:sz w:val="40"/>
        </w:rPr>
      </w:pPr>
      <w:proofErr w:type="gramStart"/>
      <w:r>
        <w:rPr>
          <w:rFonts w:ascii="PT Astra Serif" w:hAnsi="PT Astra Serif"/>
          <w:sz w:val="40"/>
        </w:rPr>
        <w:t>Р</w:t>
      </w:r>
      <w:proofErr w:type="gramEnd"/>
      <w:r>
        <w:rPr>
          <w:rFonts w:ascii="PT Astra Serif" w:hAnsi="PT Astra Serif"/>
          <w:sz w:val="40"/>
        </w:rPr>
        <w:t xml:space="preserve"> Е Ш Е Н И Е </w:t>
      </w:r>
    </w:p>
    <w:p w:rsidR="001B2695" w:rsidRDefault="001B2695" w:rsidP="001B2695">
      <w:pPr>
        <w:pStyle w:val="ConsTitle"/>
        <w:widowControl/>
        <w:ind w:right="0"/>
        <w:rPr>
          <w:rFonts w:ascii="PT Astra Serif" w:hAnsi="PT Astra Serif"/>
          <w:b w:val="0"/>
          <w:sz w:val="22"/>
          <w:szCs w:val="28"/>
        </w:rPr>
      </w:pPr>
      <w:r>
        <w:rPr>
          <w:rFonts w:ascii="PT Astra Serif" w:hAnsi="PT Astra Serif"/>
          <w:b w:val="0"/>
          <w:sz w:val="22"/>
          <w:szCs w:val="28"/>
        </w:rPr>
        <w:t>с. Урено-Карлинское</w:t>
      </w:r>
    </w:p>
    <w:p w:rsidR="001B2695" w:rsidRDefault="001B2695" w:rsidP="001B2695">
      <w:pPr>
        <w:pStyle w:val="ConsTitle"/>
        <w:widowControl/>
        <w:spacing w:line="360" w:lineRule="auto"/>
        <w:ind w:right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>11 марта 2025 г.</w:t>
      </w:r>
      <w:r w:rsidR="00C118D0">
        <w:rPr>
          <w:rFonts w:ascii="PT Astra Serif" w:hAnsi="PT Astra Serif"/>
          <w:b w:val="0"/>
          <w:sz w:val="28"/>
          <w:szCs w:val="28"/>
        </w:rPr>
        <w:tab/>
      </w:r>
      <w:r w:rsidR="00C118D0">
        <w:rPr>
          <w:rFonts w:ascii="PT Astra Serif" w:hAnsi="PT Astra Serif"/>
          <w:b w:val="0"/>
          <w:sz w:val="28"/>
          <w:szCs w:val="28"/>
        </w:rPr>
        <w:tab/>
      </w:r>
      <w:r w:rsidR="00C118D0">
        <w:rPr>
          <w:rFonts w:ascii="PT Astra Serif" w:hAnsi="PT Astra Serif"/>
          <w:b w:val="0"/>
          <w:sz w:val="28"/>
          <w:szCs w:val="28"/>
        </w:rPr>
        <w:tab/>
      </w:r>
      <w:r w:rsidR="00C118D0">
        <w:rPr>
          <w:rFonts w:ascii="PT Astra Serif" w:hAnsi="PT Astra Serif"/>
          <w:b w:val="0"/>
          <w:sz w:val="28"/>
          <w:szCs w:val="28"/>
        </w:rPr>
        <w:tab/>
      </w:r>
      <w:r w:rsidR="00C118D0">
        <w:rPr>
          <w:rFonts w:ascii="PT Astra Serif" w:hAnsi="PT Astra Serif"/>
          <w:b w:val="0"/>
          <w:sz w:val="28"/>
          <w:szCs w:val="28"/>
        </w:rPr>
        <w:tab/>
      </w:r>
      <w:r w:rsidR="00C118D0">
        <w:rPr>
          <w:rFonts w:ascii="PT Astra Serif" w:hAnsi="PT Astra Serif"/>
          <w:b w:val="0"/>
          <w:sz w:val="28"/>
          <w:szCs w:val="28"/>
        </w:rPr>
        <w:tab/>
      </w:r>
      <w:r w:rsidR="00C118D0">
        <w:rPr>
          <w:rFonts w:ascii="PT Astra Serif" w:hAnsi="PT Astra Serif"/>
          <w:b w:val="0"/>
          <w:sz w:val="28"/>
          <w:szCs w:val="28"/>
        </w:rPr>
        <w:tab/>
        <w:t xml:space="preserve">                       №7</w:t>
      </w:r>
      <w:bookmarkStart w:id="0" w:name="_GoBack"/>
      <w:bookmarkEnd w:id="0"/>
    </w:p>
    <w:p w:rsidR="001B2695" w:rsidRDefault="001B2695" w:rsidP="001B2695">
      <w:pPr>
        <w:pStyle w:val="ConsTitle"/>
        <w:widowControl/>
        <w:ind w:right="0"/>
        <w:rPr>
          <w:rFonts w:ascii="PT Astra Serif" w:hAnsi="PT Astra Serif"/>
          <w:sz w:val="28"/>
          <w:szCs w:val="28"/>
        </w:rPr>
      </w:pPr>
    </w:p>
    <w:p w:rsidR="001B2695" w:rsidRDefault="001B2695" w:rsidP="001B2695">
      <w:pPr>
        <w:pStyle w:val="ConsTitle"/>
        <w:widowControl/>
        <w:ind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Об отчёте </w:t>
      </w:r>
      <w:proofErr w:type="spellStart"/>
      <w:r>
        <w:rPr>
          <w:rFonts w:ascii="PT Astra Serif" w:hAnsi="PT Astra Serif"/>
          <w:sz w:val="28"/>
          <w:szCs w:val="28"/>
        </w:rPr>
        <w:t>И.о</w:t>
      </w:r>
      <w:proofErr w:type="gramStart"/>
      <w:r>
        <w:rPr>
          <w:rFonts w:ascii="PT Astra Serif" w:hAnsi="PT Astra Serif"/>
          <w:sz w:val="28"/>
          <w:szCs w:val="28"/>
        </w:rPr>
        <w:t>.Г</w:t>
      </w:r>
      <w:proofErr w:type="gramEnd"/>
      <w:r>
        <w:rPr>
          <w:rFonts w:ascii="PT Astra Serif" w:hAnsi="PT Astra Serif"/>
          <w:sz w:val="28"/>
          <w:szCs w:val="28"/>
        </w:rPr>
        <w:t>лавы</w:t>
      </w:r>
      <w:proofErr w:type="spellEnd"/>
      <w:r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</w:p>
    <w:p w:rsidR="001B2695" w:rsidRDefault="001B2695" w:rsidP="001B2695">
      <w:pPr>
        <w:pStyle w:val="ConsTitle"/>
        <w:widowControl/>
        <w:ind w:right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Урено-Карлинское сельское поселение за 2024 год</w:t>
      </w:r>
    </w:p>
    <w:p w:rsidR="001B2695" w:rsidRDefault="001B2695" w:rsidP="001B2695">
      <w:pPr>
        <w:pStyle w:val="ConsTitle"/>
        <w:widowControl/>
        <w:ind w:right="0"/>
        <w:jc w:val="left"/>
        <w:rPr>
          <w:rFonts w:ascii="PT Astra Serif" w:hAnsi="PT Astra Serif"/>
          <w:sz w:val="28"/>
          <w:szCs w:val="28"/>
        </w:rPr>
      </w:pPr>
    </w:p>
    <w:p w:rsidR="001B2695" w:rsidRDefault="001B2695" w:rsidP="001B2695">
      <w:pPr>
        <w:pStyle w:val="Default"/>
        <w:ind w:firstLine="851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Заслушав и обсудив представленный </w:t>
      </w:r>
      <w:proofErr w:type="spellStart"/>
      <w:r>
        <w:rPr>
          <w:rFonts w:ascii="PT Astra Serif" w:hAnsi="PT Astra Serif"/>
          <w:sz w:val="28"/>
          <w:szCs w:val="28"/>
        </w:rPr>
        <w:t>И.о..Главой</w:t>
      </w:r>
      <w:proofErr w:type="spellEnd"/>
      <w:r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Урено-Карлинское сельское поселение отчёт о результатах своей деятельности и деятельности Администрации муниципального образования Урено-Карлинское сельское поселение за 2019 год,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статьями 8, 29 Устава муниципального образования Урено-Карлинское сельское поселение, </w:t>
      </w:r>
      <w:proofErr w:type="gramEnd"/>
    </w:p>
    <w:p w:rsidR="001B2695" w:rsidRDefault="001B2695" w:rsidP="001B2695">
      <w:pPr>
        <w:pStyle w:val="Default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Совет депутатов решил:</w:t>
      </w:r>
    </w:p>
    <w:p w:rsidR="001B2695" w:rsidRDefault="001B2695" w:rsidP="001B2695">
      <w:pPr>
        <w:pStyle w:val="Default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Отчёт </w:t>
      </w:r>
      <w:proofErr w:type="spellStart"/>
      <w:r>
        <w:rPr>
          <w:rFonts w:ascii="PT Astra Serif" w:hAnsi="PT Astra Serif"/>
          <w:sz w:val="28"/>
          <w:szCs w:val="28"/>
        </w:rPr>
        <w:t>И.о</w:t>
      </w:r>
      <w:proofErr w:type="gramStart"/>
      <w:r>
        <w:rPr>
          <w:rFonts w:ascii="PT Astra Serif" w:hAnsi="PT Astra Serif"/>
          <w:sz w:val="28"/>
          <w:szCs w:val="28"/>
        </w:rPr>
        <w:t>.Г</w:t>
      </w:r>
      <w:proofErr w:type="gramEnd"/>
      <w:r>
        <w:rPr>
          <w:rFonts w:ascii="PT Astra Serif" w:hAnsi="PT Astra Serif"/>
          <w:sz w:val="28"/>
          <w:szCs w:val="28"/>
        </w:rPr>
        <w:t>лавы</w:t>
      </w:r>
      <w:proofErr w:type="spellEnd"/>
      <w:r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Урено-Карлинское сельское поселение  о результатах своей деятельности и деятельности Администрации муниципального образования Урено-Карлинское сельское поселение за 2024 год принять к сведению.</w:t>
      </w:r>
    </w:p>
    <w:p w:rsidR="001B2695" w:rsidRDefault="001B2695" w:rsidP="001B2695">
      <w:pPr>
        <w:pStyle w:val="Default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Признать результаты деятельности </w:t>
      </w:r>
      <w:proofErr w:type="spellStart"/>
      <w:r>
        <w:rPr>
          <w:rFonts w:ascii="PT Astra Serif" w:hAnsi="PT Astra Serif"/>
          <w:sz w:val="28"/>
          <w:szCs w:val="28"/>
        </w:rPr>
        <w:t>И.о</w:t>
      </w:r>
      <w:proofErr w:type="gramStart"/>
      <w:r>
        <w:rPr>
          <w:rFonts w:ascii="PT Astra Serif" w:hAnsi="PT Astra Serif"/>
          <w:sz w:val="28"/>
          <w:szCs w:val="28"/>
        </w:rPr>
        <w:t>.Г</w:t>
      </w:r>
      <w:proofErr w:type="gramEnd"/>
      <w:r>
        <w:rPr>
          <w:rFonts w:ascii="PT Astra Serif" w:hAnsi="PT Astra Serif"/>
          <w:sz w:val="28"/>
          <w:szCs w:val="28"/>
        </w:rPr>
        <w:t>лавы</w:t>
      </w:r>
      <w:proofErr w:type="spellEnd"/>
      <w:r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Урено-Карлинское сельское поселение и деятельности Администрации муниципального образования Урено-Карлинское сельское поселение за 2024 год удовлетворительными.</w:t>
      </w:r>
    </w:p>
    <w:p w:rsidR="001B2695" w:rsidRDefault="001B2695" w:rsidP="001B2695">
      <w:pPr>
        <w:pStyle w:val="Default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Настоящее решение подлежит обнародованию.</w:t>
      </w:r>
    </w:p>
    <w:p w:rsidR="001B2695" w:rsidRDefault="001B2695" w:rsidP="001B2695">
      <w:pPr>
        <w:pStyle w:val="Default"/>
        <w:jc w:val="both"/>
        <w:rPr>
          <w:rFonts w:ascii="PT Astra Serif" w:hAnsi="PT Astra Serif"/>
          <w:sz w:val="28"/>
          <w:szCs w:val="28"/>
        </w:rPr>
      </w:pPr>
    </w:p>
    <w:p w:rsidR="001B2695" w:rsidRDefault="001B2695" w:rsidP="001B2695">
      <w:pPr>
        <w:pStyle w:val="Default"/>
        <w:jc w:val="both"/>
        <w:rPr>
          <w:rFonts w:ascii="PT Astra Serif" w:hAnsi="PT Astra Serif"/>
          <w:sz w:val="28"/>
          <w:szCs w:val="28"/>
        </w:rPr>
      </w:pPr>
    </w:p>
    <w:p w:rsidR="001B2695" w:rsidRDefault="001B2695" w:rsidP="001B2695">
      <w:pPr>
        <w:pStyle w:val="Defaul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муниципального образования </w:t>
      </w:r>
    </w:p>
    <w:p w:rsidR="001B2695" w:rsidRDefault="001B2695" w:rsidP="001B2695">
      <w:pPr>
        <w:pStyle w:val="Defaul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Урено-Карлинское сельское поселение</w:t>
      </w:r>
    </w:p>
    <w:p w:rsidR="001B2695" w:rsidRDefault="001B2695" w:rsidP="001B2695">
      <w:pPr>
        <w:pStyle w:val="Defaul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Карсунского района Ульяновской области                                    </w:t>
      </w:r>
      <w:proofErr w:type="spellStart"/>
      <w:r>
        <w:rPr>
          <w:rFonts w:ascii="PT Astra Serif" w:hAnsi="PT Astra Serif"/>
          <w:sz w:val="28"/>
          <w:szCs w:val="28"/>
        </w:rPr>
        <w:t>О.В.Савко</w:t>
      </w:r>
      <w:proofErr w:type="spellEnd"/>
      <w:r>
        <w:rPr>
          <w:rFonts w:ascii="PT Astra Serif" w:hAnsi="PT Astra Serif"/>
          <w:sz w:val="28"/>
          <w:szCs w:val="28"/>
        </w:rPr>
        <w:t xml:space="preserve">                              </w:t>
      </w:r>
    </w:p>
    <w:p w:rsidR="001B2695" w:rsidRDefault="001B2695" w:rsidP="001B2695">
      <w:pPr>
        <w:pStyle w:val="Default"/>
        <w:jc w:val="both"/>
        <w:rPr>
          <w:rFonts w:ascii="PT Astra Serif" w:hAnsi="PT Astra Serif"/>
          <w:sz w:val="28"/>
          <w:szCs w:val="28"/>
        </w:rPr>
      </w:pPr>
    </w:p>
    <w:p w:rsidR="001B2695" w:rsidRDefault="001B2695" w:rsidP="001B2695">
      <w:pPr>
        <w:pStyle w:val="Default"/>
        <w:jc w:val="both"/>
        <w:rPr>
          <w:rFonts w:ascii="PT Astra Serif" w:hAnsi="PT Astra Serif"/>
          <w:sz w:val="28"/>
          <w:szCs w:val="28"/>
        </w:rPr>
      </w:pPr>
    </w:p>
    <w:p w:rsidR="001B2695" w:rsidRDefault="001B2695" w:rsidP="001B2695">
      <w:pPr>
        <w:pStyle w:val="Default"/>
        <w:jc w:val="both"/>
        <w:rPr>
          <w:rFonts w:ascii="PT Astra Serif" w:hAnsi="PT Astra Serif"/>
          <w:sz w:val="28"/>
          <w:szCs w:val="28"/>
        </w:rPr>
      </w:pPr>
    </w:p>
    <w:p w:rsidR="001B2695" w:rsidRDefault="001B2695" w:rsidP="001B2695">
      <w:pPr>
        <w:pStyle w:val="Default"/>
        <w:jc w:val="both"/>
        <w:rPr>
          <w:rFonts w:ascii="PT Astra Serif" w:hAnsi="PT Astra Serif"/>
          <w:sz w:val="28"/>
          <w:szCs w:val="28"/>
        </w:rPr>
      </w:pPr>
    </w:p>
    <w:p w:rsidR="001B2695" w:rsidRDefault="001B2695" w:rsidP="001B2695">
      <w:pPr>
        <w:pStyle w:val="Default"/>
        <w:jc w:val="both"/>
        <w:rPr>
          <w:rFonts w:ascii="PT Astra Serif" w:hAnsi="PT Astra Serif"/>
          <w:sz w:val="28"/>
          <w:szCs w:val="28"/>
        </w:rPr>
      </w:pPr>
    </w:p>
    <w:p w:rsidR="001B2695" w:rsidRDefault="001B2695" w:rsidP="001B2695">
      <w:pPr>
        <w:pStyle w:val="Default"/>
        <w:jc w:val="both"/>
        <w:rPr>
          <w:rFonts w:ascii="PT Astra Serif" w:hAnsi="PT Astra Serif"/>
          <w:sz w:val="28"/>
          <w:szCs w:val="28"/>
        </w:rPr>
      </w:pPr>
    </w:p>
    <w:p w:rsidR="001B2695" w:rsidRDefault="001B2695" w:rsidP="001B2695">
      <w:pPr>
        <w:pStyle w:val="Default"/>
        <w:jc w:val="both"/>
        <w:rPr>
          <w:rFonts w:ascii="PT Astra Serif" w:hAnsi="PT Astra Serif"/>
          <w:sz w:val="28"/>
          <w:szCs w:val="28"/>
        </w:rPr>
      </w:pPr>
    </w:p>
    <w:p w:rsidR="001B2695" w:rsidRDefault="001B2695" w:rsidP="001B2695">
      <w:pPr>
        <w:pStyle w:val="Default"/>
        <w:jc w:val="both"/>
        <w:rPr>
          <w:sz w:val="28"/>
          <w:szCs w:val="28"/>
        </w:rPr>
      </w:pPr>
    </w:p>
    <w:p w:rsidR="001B2695" w:rsidRDefault="001B2695" w:rsidP="001B2695">
      <w:pPr>
        <w:spacing w:after="0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B2695" w:rsidRDefault="001B2695" w:rsidP="001B26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Отчет </w:t>
      </w:r>
    </w:p>
    <w:p w:rsidR="001B2695" w:rsidRDefault="001B2695" w:rsidP="001B26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Главы  администрации  МО  Урено-Карлинское  сельское  поселение  </w:t>
      </w:r>
    </w:p>
    <w:p w:rsidR="001B2695" w:rsidRDefault="001B2695" w:rsidP="001B26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за  2024 год  </w:t>
      </w:r>
    </w:p>
    <w:p w:rsidR="001B2695" w:rsidRDefault="001B2695" w:rsidP="001B26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Уважаемые  депутаты  и  жители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Урено-Карлинского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 поселения,   сегодня  на  Ваше   рассмотрение вносится  отчет работы  администрации   за  2023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 котором я постараюсь  отразить   деятельность  администрации, обозначить  проблемные  вопросы  и  пути  их  решения.</w:t>
      </w:r>
    </w:p>
    <w:p w:rsidR="001B2695" w:rsidRDefault="001B2695" w:rsidP="001B2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Главными  задачами  в  работе  администрации  поселения  остается  исполнение  полномочий  переданных  поселению  согласно 131-ФЗ «Об  общих  принципах  организации местного  самоуправления в Российской  Федерации». Прежде  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  бюджета.</w:t>
      </w:r>
    </w:p>
    <w:p w:rsidR="001B2695" w:rsidRDefault="001B2695" w:rsidP="001B26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Бюджет  2023 г.</w:t>
      </w:r>
    </w:p>
    <w:p w:rsidR="001B2695" w:rsidRDefault="001B2695" w:rsidP="001B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Доходы.</w:t>
      </w:r>
    </w:p>
    <w:p w:rsidR="001B2695" w:rsidRDefault="001B2695" w:rsidP="001B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Собственные  доходы  план 3531,1 тыс. руб., фактически  поступило 4424,48075  тыс. руб.   или  125,3 %  к  плану, </w:t>
      </w:r>
    </w:p>
    <w:p w:rsidR="001B2695" w:rsidRDefault="001B2695" w:rsidP="001B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уровню 2022 года 120,6% </w:t>
      </w:r>
    </w:p>
    <w:p w:rsidR="001B2695" w:rsidRDefault="001B2695" w:rsidP="001B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НДФЛ  491,31462тыс. руб.  или 116,2 % к плану</w:t>
      </w:r>
    </w:p>
    <w:p w:rsidR="001B2695" w:rsidRDefault="001B2695" w:rsidP="001B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Налог на имущество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178,82262 тыс. руб.  или 274,3 % </w:t>
      </w:r>
    </w:p>
    <w:p w:rsidR="001B2695" w:rsidRDefault="001B2695" w:rsidP="001B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Земельный  налог 2136,23831 тыс. руб.  или 141,4%</w:t>
      </w:r>
    </w:p>
    <w:p w:rsidR="001B2695" w:rsidRDefault="001B2695" w:rsidP="001B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Аренда земли  339,40012 тыс. руб.     или 112,7</w:t>
      </w:r>
    </w:p>
    <w:p w:rsidR="001B2695" w:rsidRDefault="001B2695" w:rsidP="001B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Аренда имущества  62,23956 тыс. руб.  или  163,3 %</w:t>
      </w:r>
    </w:p>
    <w:p w:rsidR="001B2695" w:rsidRDefault="001B2695" w:rsidP="001B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Платные услуги  19,73788 % или 155,1 %</w:t>
      </w:r>
    </w:p>
    <w:p w:rsidR="001B2695" w:rsidRDefault="001B2695" w:rsidP="001B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Продажа земельных участков    1068,785 тыс. руб.  процент  </w:t>
      </w:r>
    </w:p>
    <w:p w:rsidR="001B2695" w:rsidRDefault="001B2695" w:rsidP="001B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выполнения 101,8 %</w:t>
      </w:r>
    </w:p>
    <w:p w:rsidR="001B2695" w:rsidRDefault="001B2695" w:rsidP="001B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Прочие   127,94264 тыс. руб.</w:t>
      </w:r>
    </w:p>
    <w:p w:rsidR="001B2695" w:rsidRDefault="001B2695" w:rsidP="001B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 безвозмездные  поступления  12488,49494тыс. руб.</w:t>
      </w:r>
    </w:p>
    <w:p w:rsidR="001B2695" w:rsidRDefault="001B2695" w:rsidP="001B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  доходов:  16912,97569 тыс. руб.</w:t>
      </w:r>
    </w:p>
    <w:p w:rsidR="001B2695" w:rsidRDefault="001B2695" w:rsidP="001B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 -  всего  17272,13150 тыс. руб.</w:t>
      </w:r>
    </w:p>
    <w:p w:rsidR="001B2695" w:rsidRDefault="001B2695" w:rsidP="001B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том  числе  по  полномочиям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B2695" w:rsidRDefault="001B2695" w:rsidP="001B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Зимнее  содержание  дорог – 462,39034   тыс. руб.</w:t>
      </w:r>
    </w:p>
    <w:p w:rsidR="001B2695" w:rsidRDefault="001B2695" w:rsidP="001B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Грейдерование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дорог – 25,2   тыс. руб.</w:t>
      </w:r>
    </w:p>
    <w:p w:rsidR="001B2695" w:rsidRDefault="001B2695" w:rsidP="001B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Отсыпка дорог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установка водопропускных труб – 782,57881 тыс. руб.</w:t>
      </w:r>
    </w:p>
    <w:p w:rsidR="001B2695" w:rsidRDefault="001B2695" w:rsidP="001B26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«Ремонт памятника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белиска  воинам погибшим в  Великой  Отечественной  войне  1941-1945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в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Белозерье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Карсунского района  Ульяновской  области» - 1055,452  -тыс. руб. ( ПМИ -2023), дополнительно( девушка- воин )  181,50016 тыс. руб.</w:t>
      </w:r>
    </w:p>
    <w:p w:rsidR="001B2695" w:rsidRDefault="001B2695" w:rsidP="001B26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695" w:rsidRDefault="001B2695" w:rsidP="001B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Текущий ремонт 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памятников ВОВ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20,040тыс. руб.</w:t>
      </w:r>
    </w:p>
    <w:p w:rsidR="001B2695" w:rsidRDefault="001B2695" w:rsidP="001B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Кошение  травы  на  территории  поселения  - 54,6 тыс. руб.</w:t>
      </w:r>
    </w:p>
    <w:p w:rsidR="001B2695" w:rsidRDefault="001B2695" w:rsidP="001B26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«Ремонт моста по  ул.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Конечная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 селе  Урено-Карлинское Карсунского района  Ульяновской  области» - 4350,820 тыс. руб.</w:t>
      </w:r>
    </w:p>
    <w:p w:rsidR="001B2695" w:rsidRDefault="001B2695" w:rsidP="001B26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 ремонт моста – 410,00880 тыс. руб.</w:t>
      </w:r>
    </w:p>
    <w:p w:rsidR="001B2695" w:rsidRDefault="001B2695" w:rsidP="001B26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695" w:rsidRDefault="001B2695" w:rsidP="001B269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«Ремонт  водопровода 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. Базарный  Урень  Карсунского  района  Ульяновской  области» -793,56041 тыс. руб.</w:t>
      </w:r>
    </w:p>
    <w:p w:rsidR="001B2695" w:rsidRDefault="001B2695" w:rsidP="001B269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 отогрев водопроводных сетей  с. Базарный  Урень – 57,69203 тыс. руб.</w:t>
      </w:r>
    </w:p>
    <w:p w:rsidR="001B2695" w:rsidRDefault="001B2695" w:rsidP="001B269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- 10,86294 тыс. руб. ремонт  водопроводных сетей </w:t>
      </w:r>
    </w:p>
    <w:p w:rsidR="001B2695" w:rsidRDefault="001B2695" w:rsidP="001B2695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B2695" w:rsidRDefault="001B2695" w:rsidP="001B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Спиливание сухостойных  деревьев – 6,150 тыс. руб.</w:t>
      </w:r>
    </w:p>
    <w:p w:rsidR="001B2695" w:rsidRDefault="001B2695" w:rsidP="001B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Противопожарная  опашка – 28,8 тыс. руб.</w:t>
      </w:r>
    </w:p>
    <w:p w:rsidR="001B2695" w:rsidRDefault="001B2695" w:rsidP="001B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Кадастровые  работы, экспертиза –  131,8798 тыс. руб.</w:t>
      </w:r>
    </w:p>
    <w:p w:rsidR="001B2695" w:rsidRDefault="001B2695" w:rsidP="001B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 уличного  освещения (оплата электроэнергии) 135,58272 тыс. руб.</w:t>
      </w:r>
    </w:p>
    <w:p w:rsidR="001B2695" w:rsidRDefault="001B2695" w:rsidP="001B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Аренда световых  опор – 25,85520  тыс. руб.</w:t>
      </w:r>
    </w:p>
    <w:p w:rsidR="001B2695" w:rsidRDefault="001B2695" w:rsidP="001B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Праздничные  мероприятия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день села) – 16,0 тыс. руб.</w:t>
      </w:r>
    </w:p>
    <w:p w:rsidR="001B2695" w:rsidRDefault="001B2695" w:rsidP="001B26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Культура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 w:cs="Times New Roman"/>
          <w:sz w:val="28"/>
          <w:szCs w:val="28"/>
        </w:rPr>
        <w:t>через  бюджет  поселения) -2259,3 тыс. руб.</w:t>
      </w:r>
    </w:p>
    <w:p w:rsidR="001B2695" w:rsidRDefault="001B2695" w:rsidP="001B26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Задолженность по оплате коммунальных услуг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кредиторская задолженность перед внебюджетными фондами и перед субъектами предпринимательской деятельности по состоянию на   01.01.2024 отсутствует. </w:t>
      </w:r>
    </w:p>
    <w:p w:rsidR="001B2695" w:rsidRDefault="001B2695" w:rsidP="001B26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Дополнительные  доходы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подлежащие  распределению в бюджет 2024 года  на  01.01.2024 г. составили  901,83403 тыс. руб.</w:t>
      </w:r>
    </w:p>
    <w:p w:rsidR="001B2695" w:rsidRDefault="001B2695" w:rsidP="001B26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Основные    мероприятия  в  рамках  благоустройства         </w:t>
      </w:r>
    </w:p>
    <w:p w:rsidR="001B2695" w:rsidRDefault="001B2695" w:rsidP="001B26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населенных      пунктов  2023 год.</w:t>
      </w:r>
    </w:p>
    <w:p w:rsidR="001B2695" w:rsidRDefault="001B2695" w:rsidP="001B2695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еньковка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B2695" w:rsidRDefault="001B2695" w:rsidP="001B269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Выполнены  работы  установке  водопропускной  трубы  по  ул.   </w:t>
      </w:r>
    </w:p>
    <w:p w:rsidR="001B2695" w:rsidRDefault="001B2695" w:rsidP="001B269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Кузнецовская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B2695" w:rsidRDefault="001B2695" w:rsidP="001B269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Выполнены работы  по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протипожарной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опашке, ремонту   памятников  ВОВ,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скашиванию травы</w:t>
      </w:r>
    </w:p>
    <w:p w:rsidR="001B2695" w:rsidRDefault="001B2695" w:rsidP="001B269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 инвентаризация  уличного освещения. Выполнены работы по текущему  ремонту  и  замене  неисправных  фонаре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>прожекторов)</w:t>
      </w:r>
    </w:p>
    <w:p w:rsidR="001B2695" w:rsidRDefault="001B2695" w:rsidP="001B2695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2695" w:rsidRDefault="001B2695" w:rsidP="001B269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с. Базарный  Урень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2695" w:rsidRDefault="001B2695" w:rsidP="001B269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>-  Выполнены  работы  по  ремонту  водопровода. Произведена  замена 1 км водопровода, установлен 1  гидрант, 2 водоразборные  колонки, 3 задвижки.</w:t>
      </w:r>
    </w:p>
    <w:p w:rsidR="001B2695" w:rsidRDefault="001B2695" w:rsidP="001B269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Проведена  инвентаризация  уличного освещения. Выполнены работы по текущему  ремонту  и  замене  неисправных  фонаре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>прожекторов)</w:t>
      </w:r>
    </w:p>
    <w:p w:rsidR="001B2695" w:rsidRDefault="001B2695" w:rsidP="001B269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Выполнены работы  по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протипожарной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опашке, ремонту   памятника  ВОВ,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скашиванию травы</w:t>
      </w:r>
    </w:p>
    <w:p w:rsidR="001B2695" w:rsidRDefault="001B2695" w:rsidP="001B2695">
      <w:pPr>
        <w:tabs>
          <w:tab w:val="left" w:pos="426"/>
        </w:tabs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B2695" w:rsidRDefault="001B2695" w:rsidP="001B26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с.Урено-Карлинское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2695" w:rsidRDefault="001B2695" w:rsidP="001B2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-  </w:t>
      </w:r>
      <w:r>
        <w:rPr>
          <w:rFonts w:ascii="Times New Roman" w:hAnsi="Times New Roman" w:cs="Times New Roman"/>
          <w:sz w:val="28"/>
          <w:szCs w:val="28"/>
        </w:rPr>
        <w:t xml:space="preserve">Выполнены  работы  по  ремонту  моста  по ул.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Конечная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B2695" w:rsidRDefault="001B2695" w:rsidP="001B2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Фонарное освещение</w:t>
      </w:r>
    </w:p>
    <w:p w:rsidR="001B2695" w:rsidRDefault="001B2695" w:rsidP="001B2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Ремонт  дорог.  Произведена  установка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водопропускной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труды по  </w:t>
      </w:r>
    </w:p>
    <w:p w:rsidR="001B2695" w:rsidRDefault="001B2695" w:rsidP="001B2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ул. Полевая</w:t>
      </w:r>
    </w:p>
    <w:p w:rsidR="001B2695" w:rsidRDefault="001B2695" w:rsidP="001B269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Выполнены работы  по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протипожарной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опашке, ремонту   </w:t>
      </w:r>
    </w:p>
    <w:p w:rsidR="001B2695" w:rsidRDefault="001B2695" w:rsidP="001B269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памятника  ВОВ</w:t>
      </w:r>
      <w:proofErr w:type="gramEnd"/>
      <w:r>
        <w:rPr>
          <w:rFonts w:ascii="Times New Roman" w:hAnsi="Times New Roman" w:cs="Times New Roman"/>
          <w:sz w:val="28"/>
          <w:szCs w:val="28"/>
        </w:rPr>
        <w:t>, скашиванию травы.</w:t>
      </w:r>
    </w:p>
    <w:p w:rsidR="001B2695" w:rsidRDefault="001B2695" w:rsidP="001B269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 инвентаризация  уличного освещения. Выполнены работы по текущему  ремонту  и  замене  неисправных  фонаре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>прожекторов)</w:t>
      </w:r>
    </w:p>
    <w:p w:rsidR="001B2695" w:rsidRDefault="001B2695" w:rsidP="001B2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1B2695" w:rsidRDefault="001B2695" w:rsidP="001B2695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елозерье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B2695" w:rsidRDefault="001B2695" w:rsidP="001B269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 рамках  проекта  ПМИ 2023  выполнены  работы  по  ремонту  памятника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воинам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погибшим в  ВОВ  1941-1945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B2695" w:rsidRDefault="001B2695" w:rsidP="001B269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 «Благоустройство  парка «Семья» в  селе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Белозерье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Карсунского района  Ульяновской  области»  признан  победителем  ПМИ-2024</w:t>
      </w:r>
    </w:p>
    <w:p w:rsidR="001B2695" w:rsidRDefault="001B2695" w:rsidP="001B269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Ремонт  дорог – по 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конец, Польская  середка, ул. Нижняя, ул. Большая  дорога, ул. Садовая</w:t>
      </w:r>
      <w:proofErr w:type="gramEnd"/>
    </w:p>
    <w:p w:rsidR="001B2695" w:rsidRDefault="001B2695" w:rsidP="001B269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Выполнены работы  по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протипожарной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опашке, ремонту   памятника ВОВ,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скашиванию травы</w:t>
      </w:r>
    </w:p>
    <w:p w:rsidR="001B2695" w:rsidRDefault="001B2695" w:rsidP="001B269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 инвентаризация  уличного освещения. Выполнены работы по текущему  ремонту  и  замене  неисправных  фонаре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>прожекторов)</w:t>
      </w:r>
    </w:p>
    <w:p w:rsidR="001B2695" w:rsidRDefault="001B2695" w:rsidP="001B269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2695" w:rsidRDefault="001B2695" w:rsidP="001B2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695" w:rsidRDefault="001B2695" w:rsidP="001B2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Демография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2695" w:rsidRDefault="001B2695" w:rsidP="001B2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 населения на  01.01.2024 – 1995  чел.  на  аналогичный  период  на 01.01.2023  года- 2039   чел., численность  населения сократилась на 44    чел.</w:t>
      </w:r>
    </w:p>
    <w:p w:rsidR="001B2695" w:rsidRDefault="001B2695" w:rsidP="001B2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Родилось в  2023 г. - 6  чел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    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 2022 г. - 5  чел.  </w:t>
      </w:r>
    </w:p>
    <w:p w:rsidR="001B2695" w:rsidRDefault="001B2695" w:rsidP="001B2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Умерло 2023  г - 44   чел.            в  2022 г. – 46  чел.</w:t>
      </w:r>
    </w:p>
    <w:p w:rsidR="001B2695" w:rsidRDefault="001B2695" w:rsidP="001B2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Прибыло 2023 г - 2     чел.          в  2022 г.-  5    чел.</w:t>
      </w:r>
    </w:p>
    <w:p w:rsidR="001B2695" w:rsidRDefault="001B2695" w:rsidP="001B2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Убыло   2023 г  -   8     чел.           в  2022 г.-  46  чел.</w:t>
      </w:r>
    </w:p>
    <w:p w:rsidR="001B2695" w:rsidRDefault="001B2695" w:rsidP="001B2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Браки    2023 г.  -        чел            в  2022 г. –     чел.</w:t>
      </w:r>
    </w:p>
    <w:p w:rsidR="001B2695" w:rsidRDefault="001B2695" w:rsidP="001B2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Разводы 2023 г. –       чел.           в  20202г. -     чел</w:t>
      </w:r>
    </w:p>
    <w:p w:rsidR="001B2695" w:rsidRDefault="001B2695" w:rsidP="001B2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2695" w:rsidRDefault="001B2695" w:rsidP="001B2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2695" w:rsidRDefault="001B2695" w:rsidP="001B2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2695" w:rsidRDefault="001B2695" w:rsidP="001B2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2695" w:rsidRDefault="001B2695" w:rsidP="001B2695">
      <w:pPr>
        <w:spacing w:after="24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В  течени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2023  г. проводилась работа по выявление резервов роста      собственных доходов</w:t>
      </w:r>
    </w:p>
    <w:p w:rsidR="001B2695" w:rsidRDefault="001B2695" w:rsidP="001B2695">
      <w:pPr>
        <w:pStyle w:val="a3"/>
        <w:spacing w:after="240" w:line="240" w:lineRule="auto"/>
        <w:ind w:left="88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1.Повышение  налогового  потенциала.</w:t>
      </w:r>
    </w:p>
    <w:p w:rsidR="001B2695" w:rsidRDefault="001B2695" w:rsidP="001B26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с. Урено-Карлинское.</w:t>
      </w:r>
    </w:p>
    <w:p w:rsidR="001B2695" w:rsidRDefault="001B2695" w:rsidP="001B26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АЗС ( газовая)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создано  5 новых  рабочих мест.</w:t>
      </w:r>
    </w:p>
    <w:p w:rsidR="001B2695" w:rsidRDefault="001B2695" w:rsidP="001B2695">
      <w:pPr>
        <w:spacing w:after="240" w:line="240" w:lineRule="auto"/>
        <w:ind w:left="43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регулярно  проводилась  инвентаризация  территории муниципального  образования  с  целью  выявления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физических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юридических осуществляющих  предпринимательскую  деятельность без постановки  в  налоговом  органе. Выявление   юридических  лиц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работники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которых  работают  без  трудовых  договоров.</w:t>
      </w:r>
    </w:p>
    <w:p w:rsidR="001B2695" w:rsidRDefault="001B2695" w:rsidP="001B2695">
      <w:pPr>
        <w:spacing w:after="240" w:line="240" w:lineRule="auto"/>
        <w:ind w:left="43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побуждение   граждан  к  постановке  на  кадастровый  учет жилых домов, дач ,  в  первую  очередь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еньковка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с.Базарный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Урень, в  связи  с проводимыми мероприятиями  по  подготовке  сел  к  газификации;</w:t>
      </w:r>
    </w:p>
    <w:p w:rsidR="001B2695" w:rsidRDefault="001B2695" w:rsidP="001B2695">
      <w:pPr>
        <w:spacing w:after="240" w:line="240" w:lineRule="auto"/>
        <w:ind w:left="43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проводилась  инвентаризация  зданий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 целью  выявления  разрушенных  строений    для  последующего    снятия  их  с  кадастрового  учета;</w:t>
      </w:r>
    </w:p>
    <w:p w:rsidR="001B2695" w:rsidRDefault="001B2695" w:rsidP="001B2695">
      <w:pPr>
        <w:spacing w:after="240" w:line="240" w:lineRule="auto"/>
        <w:ind w:left="43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согласно     плана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графика   проведена    работа  по подаче  исков  в  суд,  выделению   и  постановке на  кадастровый  учет невостребованных земельных  долей: </w:t>
      </w:r>
    </w:p>
    <w:p w:rsidR="001B2695" w:rsidRDefault="001B2695" w:rsidP="001B2695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Подан  1 иск  в  суд  в 2023 году – 30 паев,   отсужено 11  паев</w:t>
      </w:r>
    </w:p>
    <w:p w:rsidR="001B2695" w:rsidRDefault="001B2695" w:rsidP="001B2695">
      <w:pPr>
        <w:spacing w:after="240" w:line="240" w:lineRule="auto"/>
        <w:ind w:left="43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-ежемесячно  проводились заседания  комиссии  по  недоимке, укреплению  дисциплины  труда, увеличению  налогового  потенциала;</w:t>
      </w:r>
    </w:p>
    <w:p w:rsidR="001B2695" w:rsidRDefault="001B2695" w:rsidP="001B2695">
      <w:pPr>
        <w:spacing w:after="240" w:line="240" w:lineRule="auto"/>
        <w:ind w:left="43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проводилось   взаимодействие  с налоговыми   и  правоохранительными органами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1B2695" w:rsidRDefault="001B2695" w:rsidP="001B2695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Поступила  недоимка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1B2695" w:rsidRDefault="001B2695" w:rsidP="001B2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НДФЛ – 20,0 тыс. руб.</w:t>
      </w:r>
    </w:p>
    <w:p w:rsidR="001B2695" w:rsidRDefault="001B2695" w:rsidP="001B2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земельный  налог – 67,5 тыс. руб.</w:t>
      </w:r>
    </w:p>
    <w:p w:rsidR="001B2695" w:rsidRDefault="001B2695" w:rsidP="001B2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налог на  имущество 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ф.л</w:t>
      </w:r>
      <w:proofErr w:type="spellEnd"/>
      <w:r>
        <w:rPr>
          <w:rFonts w:ascii="Times New Roman" w:hAnsi="Times New Roman" w:cs="Times New Roman"/>
          <w:sz w:val="28"/>
          <w:szCs w:val="28"/>
        </w:rPr>
        <w:t>.-  16,2 тыс. руб.</w:t>
      </w:r>
    </w:p>
    <w:p w:rsidR="001B2695" w:rsidRDefault="001B2695" w:rsidP="001B2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платные  услуги – 7,0 тыс. руб.</w:t>
      </w:r>
    </w:p>
    <w:p w:rsidR="001B2695" w:rsidRDefault="001B2695" w:rsidP="001B2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аренда  земли – 86,2 тыс. руб.</w:t>
      </w:r>
    </w:p>
    <w:p w:rsidR="001B2695" w:rsidRDefault="001B2695" w:rsidP="001B269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Экономика.     </w:t>
      </w:r>
    </w:p>
    <w:p w:rsidR="001B2695" w:rsidRDefault="001B2695" w:rsidP="001B269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 территории муниципального  образования   в  2023 году осуществляли  свою  деятельность    42   субъекта  малого  и  среднего   предпринимательства  26 объектов   не  производственной  сферы,   </w:t>
      </w:r>
      <w:r>
        <w:rPr>
          <w:rFonts w:ascii="Times New Roman" w:hAnsi="Times New Roman" w:cs="Times New Roman"/>
          <w:sz w:val="28"/>
          <w:szCs w:val="28"/>
        </w:rPr>
        <w:lastRenderedPageBreak/>
        <w:t>среднегодовая  численность   занятых  в  экономике 416  чел., среднегодовая  численность населения  трудоспособного  возраста   1,4 тыс. чел., уровень  зарегистрированной  безработицы  0,7 %.</w:t>
      </w:r>
    </w:p>
    <w:p w:rsidR="001B2695" w:rsidRDefault="001B2695" w:rsidP="001B26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  малого  и  среднего  предпринимательства.</w:t>
      </w:r>
    </w:p>
    <w:p w:rsidR="001B2695" w:rsidRDefault="001B2695" w:rsidP="001B2695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Розничная  торговля  на  территории  поселения   представлена   10 торговыми  точками  ИП, 2 магазина (ООО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Промторг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»,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Коопторг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»), 3  ИП  занимаются  выездной  торговлей. Стабильно  работают ООО «Идеал  вкуса», придорожные кафе, автозаправочные  станции, возобновила  свою  работу  СТО  ИП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Колмыков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В.В. В  тоже  время   ряд  предприятий  испытывает  экономические  трудности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так в  ООО «Белозерский  хлеб»  приостановил  выпечку хлеба, причина  отсутствие квалифицированных  пекарей,  снижаются  объемы  заготовки  и  распиловки  леса, что связано с  дополнительными  затратами по  лицензированию и заготовке леса.</w:t>
      </w:r>
    </w:p>
    <w:p w:rsidR="001B2695" w:rsidRDefault="001B2695" w:rsidP="001B2695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695" w:rsidRDefault="001B2695" w:rsidP="001B2695">
      <w:pPr>
        <w:spacing w:after="0" w:line="240" w:lineRule="auto"/>
        <w:ind w:right="28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Сельское хозяйство.</w:t>
      </w:r>
    </w:p>
    <w:p w:rsidR="001B2695" w:rsidRDefault="001B2695" w:rsidP="001B2695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Продукция  сельского  хозяйства  производится 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Ника»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АПК «Весенний  сюжет», 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АгроИнвест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плюс»», ИП Линев И.М., ИП Клоков Н.В.,  КФХ Лобашов С.В. , и  в  личных  подсобных  хозяйствах   населения В  настоящее   время   земля  востребована , свободных  участков  нет. </w:t>
      </w:r>
    </w:p>
    <w:p w:rsidR="001B2695" w:rsidRDefault="001B2695" w:rsidP="001B2695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Поголовье  скота  на  01.01.2024  по  данным  статистической  отчетности  составило  КРС     729  гол., в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 коровы  140 гол.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свиней    435 гол., ., овец  и  коз   факт – 420 гол., птица  6250  гол.,   пчелосемьи  451. Поголовье  скота  в  целом сохранилось на    уровне 2022 г. Основные  проблемные   вопросы: низкие  закупочные цены, старение  населения. </w:t>
      </w:r>
    </w:p>
    <w:p w:rsidR="001B2695" w:rsidRDefault="001B2695" w:rsidP="001B2695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2695" w:rsidRDefault="001B2695" w:rsidP="001B2695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Социально  значимые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мероприятия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проведенные  в  СДК, школах в 2023 г.</w:t>
      </w:r>
    </w:p>
    <w:p w:rsidR="001B2695" w:rsidRDefault="001B2695" w:rsidP="001B2695">
      <w:pPr>
        <w:pStyle w:val="a3"/>
        <w:numPr>
          <w:ilvl w:val="0"/>
          <w:numId w:val="1"/>
        </w:num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27 января – День  снятия  блокады города Ленинграда</w:t>
      </w:r>
    </w:p>
    <w:p w:rsidR="001B2695" w:rsidRDefault="001B2695" w:rsidP="001B2695">
      <w:pPr>
        <w:pStyle w:val="a3"/>
        <w:numPr>
          <w:ilvl w:val="0"/>
          <w:numId w:val="1"/>
        </w:num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 феврал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день защитника  Отечества</w:t>
      </w:r>
    </w:p>
    <w:p w:rsidR="001B2695" w:rsidRDefault="001B2695" w:rsidP="001B2695">
      <w:pPr>
        <w:pStyle w:val="a3"/>
        <w:numPr>
          <w:ilvl w:val="0"/>
          <w:numId w:val="1"/>
        </w:num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 марта – Международный женский  день</w:t>
      </w:r>
    </w:p>
    <w:p w:rsidR="001B2695" w:rsidRDefault="001B2695" w:rsidP="001B2695">
      <w:pPr>
        <w:pStyle w:val="a3"/>
        <w:numPr>
          <w:ilvl w:val="0"/>
          <w:numId w:val="1"/>
        </w:num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апреля – День космонавтики</w:t>
      </w:r>
    </w:p>
    <w:p w:rsidR="001B2695" w:rsidRDefault="001B2695" w:rsidP="001B2695">
      <w:pPr>
        <w:pStyle w:val="a3"/>
        <w:numPr>
          <w:ilvl w:val="0"/>
          <w:numId w:val="1"/>
        </w:num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 мая – День Победы</w:t>
      </w:r>
    </w:p>
    <w:p w:rsidR="001B2695" w:rsidRDefault="001B2695" w:rsidP="001B2695">
      <w:pPr>
        <w:pStyle w:val="a3"/>
        <w:numPr>
          <w:ilvl w:val="0"/>
          <w:numId w:val="1"/>
        </w:num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июня – День России</w:t>
      </w:r>
    </w:p>
    <w:p w:rsidR="001B2695" w:rsidRDefault="001B2695" w:rsidP="001B2695">
      <w:pPr>
        <w:pStyle w:val="a3"/>
        <w:numPr>
          <w:ilvl w:val="0"/>
          <w:numId w:val="1"/>
        </w:num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 июня – День  села Урено-Карлинское</w:t>
      </w:r>
    </w:p>
    <w:p w:rsidR="001B2695" w:rsidRDefault="001B2695" w:rsidP="001B2695">
      <w:pPr>
        <w:pStyle w:val="a3"/>
        <w:numPr>
          <w:ilvl w:val="0"/>
          <w:numId w:val="1"/>
        </w:num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 июля – День семьи, любви и верности</w:t>
      </w:r>
    </w:p>
    <w:p w:rsidR="001B2695" w:rsidRDefault="001B2695" w:rsidP="001B2695">
      <w:pPr>
        <w:pStyle w:val="a3"/>
        <w:numPr>
          <w:ilvl w:val="0"/>
          <w:numId w:val="1"/>
        </w:num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 августа – День флага РФ</w:t>
      </w:r>
    </w:p>
    <w:p w:rsidR="001B2695" w:rsidRDefault="001B2695" w:rsidP="001B2695">
      <w:pPr>
        <w:pStyle w:val="a3"/>
        <w:numPr>
          <w:ilvl w:val="0"/>
          <w:numId w:val="1"/>
        </w:num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октября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ень пожилого человека</w:t>
      </w:r>
    </w:p>
    <w:p w:rsidR="001B2695" w:rsidRDefault="001B2695" w:rsidP="001B2695">
      <w:pPr>
        <w:pStyle w:val="a3"/>
        <w:numPr>
          <w:ilvl w:val="0"/>
          <w:numId w:val="1"/>
        </w:num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декабря – День Конституции РФ</w:t>
      </w:r>
    </w:p>
    <w:p w:rsidR="001B2695" w:rsidRDefault="001B2695" w:rsidP="001B2695">
      <w:pPr>
        <w:pStyle w:val="a3"/>
        <w:numPr>
          <w:ilvl w:val="0"/>
          <w:numId w:val="1"/>
        </w:num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Новогодние  праздничные  мероприятия </w:t>
      </w:r>
    </w:p>
    <w:p w:rsidR="001B2695" w:rsidRDefault="001B2695" w:rsidP="001B2695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B2695" w:rsidRDefault="001B2695" w:rsidP="001B2695">
      <w:pPr>
        <w:spacing w:after="0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Проблемные   вопросы</w:t>
      </w:r>
    </w:p>
    <w:p w:rsidR="001B2695" w:rsidRDefault="001B2695" w:rsidP="001B269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Требуется  ремонт  асфальтного  покрытия  по  ул. Советская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Урено-Карлинское</w:t>
      </w:r>
    </w:p>
    <w:p w:rsidR="001B2695" w:rsidRDefault="001B2695" w:rsidP="001B269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Требуется  капитальный  ремонт водопровода  с. Базарный  Урень</w:t>
      </w:r>
    </w:p>
    <w:p w:rsidR="001B2695" w:rsidRDefault="001B2695" w:rsidP="001B269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 ограждения  кладбищ  с Урено-Карлинское, с Базарный  Урень</w:t>
      </w:r>
    </w:p>
    <w:p w:rsidR="001B2695" w:rsidRDefault="001B2695" w:rsidP="001B269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Реконструкция  уличного освещения, установка  дополнительных фонарей </w:t>
      </w:r>
    </w:p>
    <w:p w:rsidR="001B2695" w:rsidRDefault="001B2695" w:rsidP="001B269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Ремонт  памятников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воинам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погибшим  в  ВОВ, в первую  очередь</w:t>
      </w:r>
    </w:p>
    <w:p w:rsidR="001B2695" w:rsidRDefault="001B2695" w:rsidP="001B2695">
      <w:pPr>
        <w:pStyle w:val="a3"/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с. Базарный  Урень</w:t>
      </w:r>
    </w:p>
    <w:p w:rsidR="001B2695" w:rsidRDefault="001B2695" w:rsidP="001B269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 дополнительных  контейнеров, благоустройство контейнерных  площадок</w:t>
      </w:r>
    </w:p>
    <w:p w:rsidR="001B2695" w:rsidRDefault="001B2695" w:rsidP="001B2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2695" w:rsidRDefault="001B2695" w:rsidP="001B2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Каждый   вопрос  требует  значительных  финансовых   вложений.</w:t>
      </w:r>
    </w:p>
    <w:p w:rsidR="001B2695" w:rsidRDefault="001B2695" w:rsidP="001B26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Пути  решения -  вступать  в  областные  программы на  условиях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участие  в  конкурсе   ПМИ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привлекать  финансовые    средства   через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ТОСы</w:t>
      </w:r>
      <w:proofErr w:type="spellEnd"/>
      <w:r>
        <w:rPr>
          <w:rFonts w:ascii="Times New Roman" w:hAnsi="Times New Roman" w:cs="Times New Roman"/>
          <w:sz w:val="28"/>
          <w:szCs w:val="28"/>
        </w:rPr>
        <w:t>, спонсорская помощь.</w:t>
      </w:r>
    </w:p>
    <w:p w:rsidR="001B2695" w:rsidRDefault="001B2695" w:rsidP="001B2695">
      <w:pPr>
        <w:spacing w:after="0"/>
        <w:ind w:firstLine="709"/>
        <w:jc w:val="center"/>
      </w:pPr>
    </w:p>
    <w:p w:rsidR="00B1542D" w:rsidRDefault="00B1542D"/>
    <w:sectPr w:rsidR="00B15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A035D"/>
    <w:multiLevelType w:val="hybridMultilevel"/>
    <w:tmpl w:val="8D14BAF8"/>
    <w:lvl w:ilvl="0" w:tplc="B8A2AA9C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DFD3938"/>
    <w:multiLevelType w:val="hybridMultilevel"/>
    <w:tmpl w:val="EA101C1E"/>
    <w:lvl w:ilvl="0" w:tplc="0750F23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65D"/>
    <w:rsid w:val="001B2695"/>
    <w:rsid w:val="003D465D"/>
    <w:rsid w:val="00B1542D"/>
    <w:rsid w:val="00C1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6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695"/>
    <w:pPr>
      <w:ind w:left="720"/>
      <w:contextualSpacing/>
    </w:pPr>
    <w:rPr>
      <w:rFonts w:eastAsiaTheme="minorHAnsi"/>
      <w:lang w:eastAsia="en-US"/>
    </w:rPr>
  </w:style>
  <w:style w:type="paragraph" w:customStyle="1" w:styleId="ConsTitle">
    <w:name w:val="ConsTitle"/>
    <w:rsid w:val="001B269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Default">
    <w:name w:val="Default"/>
    <w:rsid w:val="001B26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6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695"/>
    <w:pPr>
      <w:ind w:left="720"/>
      <w:contextualSpacing/>
    </w:pPr>
    <w:rPr>
      <w:rFonts w:eastAsiaTheme="minorHAnsi"/>
      <w:lang w:eastAsia="en-US"/>
    </w:rPr>
  </w:style>
  <w:style w:type="paragraph" w:customStyle="1" w:styleId="ConsTitle">
    <w:name w:val="ConsTitle"/>
    <w:rsid w:val="001B269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Default">
    <w:name w:val="Default"/>
    <w:rsid w:val="001B26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1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1803</Words>
  <Characters>10281</Characters>
  <Application>Microsoft Office Word</Application>
  <DocSecurity>0</DocSecurity>
  <Lines>85</Lines>
  <Paragraphs>24</Paragraphs>
  <ScaleCrop>false</ScaleCrop>
  <Company/>
  <LinksUpToDate>false</LinksUpToDate>
  <CharactersWithSpaces>12060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2025-03-06T07:19:00Z</dcterms:created>
  <dcterms:modified xsi:type="dcterms:W3CDTF">2025-03-11T04:05:00Z</dcterms:modified>
</cp:coreProperties>
</file>