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32" w:rsidRDefault="002E7C32" w:rsidP="002E7C3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2E7C32" w:rsidRDefault="002E7C32" w:rsidP="002E7C3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УРЕНО-КАРЛИНСКОЕ СЕЛЬСКОЕ ПОСЕЛЕНИЕ</w:t>
      </w:r>
    </w:p>
    <w:p w:rsidR="002E7C32" w:rsidRDefault="002E7C32" w:rsidP="002E7C3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КАРСУНСКИЙ РАЙОН УЛЬЯНОВСКОЙ ОБЛАСТИ</w:t>
      </w:r>
    </w:p>
    <w:p w:rsidR="002E7C32" w:rsidRDefault="002E7C32" w:rsidP="002E7C32">
      <w:pPr>
        <w:pStyle w:val="a4"/>
        <w:rPr>
          <w:b/>
          <w:bCs/>
          <w:sz w:val="28"/>
          <w:szCs w:val="28"/>
        </w:rPr>
      </w:pPr>
    </w:p>
    <w:p w:rsidR="002E7C32" w:rsidRDefault="002E7C32" w:rsidP="002E7C32">
      <w:pPr>
        <w:pStyle w:val="a4"/>
        <w:rPr>
          <w:b/>
          <w:bCs/>
          <w:sz w:val="28"/>
          <w:szCs w:val="28"/>
        </w:rPr>
      </w:pPr>
    </w:p>
    <w:p w:rsidR="002E7C32" w:rsidRDefault="002E7C32" w:rsidP="002E7C32">
      <w:pPr>
        <w:pStyle w:val="a4"/>
        <w:rPr>
          <w:b/>
          <w:bCs/>
          <w:szCs w:val="32"/>
        </w:rPr>
      </w:pPr>
      <w:proofErr w:type="gramStart"/>
      <w:r>
        <w:rPr>
          <w:b/>
          <w:bCs/>
          <w:szCs w:val="32"/>
        </w:rPr>
        <w:t>П</w:t>
      </w:r>
      <w:proofErr w:type="gramEnd"/>
      <w:r>
        <w:rPr>
          <w:b/>
          <w:bCs/>
          <w:szCs w:val="32"/>
        </w:rPr>
        <w:t xml:space="preserve"> О С Т А Н О В Л Е Н И Е</w:t>
      </w:r>
    </w:p>
    <w:p w:rsidR="002E7C32" w:rsidRDefault="002E7C32" w:rsidP="002E7C32">
      <w:pPr>
        <w:pStyle w:val="a4"/>
        <w:rPr>
          <w:sz w:val="28"/>
        </w:rPr>
      </w:pPr>
      <w:r>
        <w:rPr>
          <w:b/>
          <w:bCs/>
          <w:szCs w:val="32"/>
        </w:rPr>
        <w:tab/>
      </w:r>
      <w:r>
        <w:rPr>
          <w:sz w:val="18"/>
          <w:szCs w:val="18"/>
        </w:rPr>
        <w:t>с. Урено-Карлинское</w:t>
      </w:r>
    </w:p>
    <w:p w:rsidR="002E7C32" w:rsidRDefault="002E7C32" w:rsidP="002E7C32">
      <w:pPr>
        <w:pStyle w:val="a4"/>
        <w:tabs>
          <w:tab w:val="left" w:pos="4140"/>
        </w:tabs>
        <w:spacing w:line="360" w:lineRule="auto"/>
        <w:jc w:val="left"/>
        <w:rPr>
          <w:b/>
          <w:bCs/>
          <w:szCs w:val="32"/>
        </w:rPr>
      </w:pPr>
    </w:p>
    <w:p w:rsidR="002E7C32" w:rsidRDefault="006A024D" w:rsidP="002E7C32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28.12.2024</w:t>
      </w:r>
      <w:r w:rsidR="002E7C32">
        <w:rPr>
          <w:sz w:val="28"/>
        </w:rPr>
        <w:tab/>
        <w:t xml:space="preserve">     </w:t>
      </w:r>
      <w:r w:rsidR="002E7C32">
        <w:rPr>
          <w:sz w:val="28"/>
        </w:rPr>
        <w:tab/>
      </w:r>
      <w:r w:rsidR="002E7C32">
        <w:rPr>
          <w:sz w:val="28"/>
        </w:rPr>
        <w:tab/>
      </w:r>
      <w:r w:rsidR="002E7C32">
        <w:rPr>
          <w:sz w:val="28"/>
        </w:rPr>
        <w:tab/>
        <w:t xml:space="preserve">                                                            </w:t>
      </w:r>
      <w:r w:rsidR="002E7C32">
        <w:rPr>
          <w:sz w:val="22"/>
          <w:szCs w:val="22"/>
        </w:rPr>
        <w:t>№</w:t>
      </w:r>
      <w:r w:rsidR="00F4509B">
        <w:rPr>
          <w:sz w:val="28"/>
        </w:rPr>
        <w:t xml:space="preserve"> 85</w:t>
      </w:r>
      <w:bookmarkStart w:id="0" w:name="_GoBack"/>
      <w:bookmarkEnd w:id="0"/>
    </w:p>
    <w:p w:rsidR="002E7C32" w:rsidRPr="00EE6CD3" w:rsidRDefault="002E7C32" w:rsidP="002E7C3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6A02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E7C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досрочном прекращении реализации муници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пальных программ муниципального образования Урено-Карлинское сельское поселение Карсунского района Ульяновской области,  утвержденных на период 2024-2028</w:t>
      </w:r>
      <w:r w:rsidRPr="002E7C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годов, и о признании </w:t>
      </w:r>
      <w:proofErr w:type="gramStart"/>
      <w:r w:rsidRPr="002E7C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утратившими</w:t>
      </w:r>
      <w:proofErr w:type="gramEnd"/>
      <w:r w:rsidRPr="002E7C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силу некоторых постановлений администрации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муниципального образования Урено-Карлинское сельское поселение Карсунского района Ульяновской области</w:t>
      </w:r>
      <w:r w:rsidRPr="002E7C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E7C32" w:rsidRPr="006A024D" w:rsidRDefault="002E7C32" w:rsidP="00EE6CD3">
      <w:pPr>
        <w:pStyle w:val="a6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24D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Федеральным законам </w:t>
      </w:r>
      <w:r w:rsidRPr="006A024D">
        <w:rPr>
          <w:rFonts w:ascii="PT Astra Serif" w:hAnsi="PT Astra Serif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 </w:t>
      </w:r>
      <w:r w:rsidR="008848D4" w:rsidRPr="006A024D">
        <w:rPr>
          <w:rFonts w:ascii="PT Astra Serif" w:hAnsi="PT Astra Serif"/>
          <w:sz w:val="28"/>
          <w:szCs w:val="28"/>
          <w:shd w:val="clear" w:color="auto" w:fill="FFFFFF"/>
        </w:rPr>
        <w:t xml:space="preserve"> руководствуясь  Уставом</w:t>
      </w:r>
      <w:r w:rsidRPr="006A024D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Урено-Карлинское сельское поселение </w:t>
      </w:r>
      <w:r w:rsidR="008848D4" w:rsidRPr="006A024D">
        <w:rPr>
          <w:rFonts w:ascii="PT Astra Serif" w:hAnsi="PT Astra Serif" w:cs="Arial"/>
          <w:bCs/>
          <w:color w:val="444444"/>
          <w:sz w:val="28"/>
          <w:szCs w:val="28"/>
        </w:rPr>
        <w:t>Карсунского района Ульяновской области,</w:t>
      </w:r>
      <w:r w:rsidR="008848D4" w:rsidRPr="006A024D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  <w:r w:rsidRPr="006A024D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администрация </w:t>
      </w:r>
      <w:proofErr w:type="gramStart"/>
      <w:r w:rsidRPr="006A024D"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 w:rsidRPr="006A024D"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2E7C32" w:rsidRPr="006A024D" w:rsidRDefault="006A024D" w:rsidP="006A024D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</w:pPr>
      <w:r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        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1. Досрочно прекратить</w:t>
      </w:r>
      <w:r w:rsidR="008848D4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реализацию муниципальной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программ</w:t>
      </w:r>
      <w:r w:rsidR="008848D4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ы «Развитие муниципальной службы в администрации 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</w:t>
      </w:r>
      <w:r w:rsidR="008848D4" w:rsidRPr="006A024D">
        <w:rPr>
          <w:rFonts w:ascii="PT Astra Serif" w:eastAsia="Times New Roman" w:hAnsi="PT Astra Serif" w:cs="Arial"/>
          <w:bCs/>
          <w:color w:val="444444"/>
          <w:sz w:val="28"/>
          <w:szCs w:val="28"/>
          <w:lang w:eastAsia="ru-RU"/>
        </w:rPr>
        <w:t>муниципального образования Урено-Карлинское сельское поселение Карсунского района Ульяновской области на    2024-2028 годов» утвержденную п</w:t>
      </w:r>
      <w:r w:rsidRPr="006A024D">
        <w:rPr>
          <w:rFonts w:ascii="PT Astra Serif" w:eastAsia="Times New Roman" w:hAnsi="PT Astra Serif" w:cs="Arial"/>
          <w:bCs/>
          <w:color w:val="444444"/>
          <w:sz w:val="28"/>
          <w:szCs w:val="28"/>
          <w:lang w:eastAsia="ru-RU"/>
        </w:rPr>
        <w:t xml:space="preserve">остановлением №116 </w:t>
      </w:r>
      <w:r w:rsidR="008848D4" w:rsidRPr="006A024D">
        <w:rPr>
          <w:rFonts w:ascii="PT Astra Serif" w:eastAsia="Times New Roman" w:hAnsi="PT Astra Serif" w:cs="Arial"/>
          <w:bCs/>
          <w:color w:val="444444"/>
          <w:sz w:val="28"/>
          <w:szCs w:val="28"/>
          <w:lang w:eastAsia="ru-RU"/>
        </w:rPr>
        <w:t>от 29.12.2023 года.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</w:t>
      </w:r>
      <w:r w:rsidR="008848D4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br/>
      </w:r>
      <w:r w:rsidR="008848D4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   </w:t>
      </w:r>
      <w:r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   </w:t>
      </w:r>
      <w:r w:rsidR="008848D4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2. Досрочно прекратить реализацию муниципальной программы «Противодействие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коррупции в </w:t>
      </w:r>
      <w:r w:rsidR="00EE6CD3" w:rsidRPr="006A024D">
        <w:rPr>
          <w:rFonts w:ascii="PT Astra Serif" w:eastAsia="Times New Roman" w:hAnsi="PT Astra Serif" w:cs="Arial"/>
          <w:bCs/>
          <w:color w:val="444444"/>
          <w:sz w:val="28"/>
          <w:szCs w:val="28"/>
          <w:lang w:eastAsia="ru-RU"/>
        </w:rPr>
        <w:t>муниципальном образовании Урено-Карлинское сельское поселение Карсунского района Ульяновской области на    2024-2028 годы» утвержденную постановлением №118 от 29.12.2023 года.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br/>
      </w:r>
      <w:r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       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3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. Призна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ть утратившими силу с 01.01.2025 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постановления 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№ 116 от 29.12.2023 года и постановление № 118 от 29.12.2023 года а</w:t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дминистрации </w:t>
      </w:r>
      <w:r w:rsidR="00EE6CD3" w:rsidRPr="006A024D">
        <w:rPr>
          <w:rFonts w:ascii="PT Astra Serif" w:eastAsia="Times New Roman" w:hAnsi="PT Astra Serif" w:cs="Arial"/>
          <w:bCs/>
          <w:color w:val="444444"/>
          <w:sz w:val="28"/>
          <w:szCs w:val="28"/>
          <w:lang w:eastAsia="ru-RU"/>
        </w:rPr>
        <w:t xml:space="preserve">  муниципального образования Урено-Карлинское сельское поселение Карсунского района Ульяновской области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br/>
      </w:r>
      <w:r w:rsidR="002E7C32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об утве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рждении муниципальных программ</w:t>
      </w:r>
      <w:r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>.</w:t>
      </w:r>
      <w:r w:rsidR="00EE6CD3"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</w:t>
      </w:r>
    </w:p>
    <w:p w:rsidR="00EE6CD3" w:rsidRPr="006A024D" w:rsidRDefault="006A024D" w:rsidP="00EE6CD3">
      <w:pPr>
        <w:pStyle w:val="ConsPlusNormal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t xml:space="preserve">         </w:t>
      </w:r>
      <w:r w:rsidR="00EE6CD3" w:rsidRPr="006A024D">
        <w:rPr>
          <w:rFonts w:ascii="PT Astra Serif" w:hAnsi="PT Astra Serif"/>
          <w:sz w:val="28"/>
          <w:szCs w:val="28"/>
          <w:shd w:val="clear" w:color="auto" w:fill="FFFFFF"/>
        </w:rPr>
        <w:t xml:space="preserve">4. Настоящее постановление </w:t>
      </w:r>
      <w:r w:rsidR="00EE6CD3" w:rsidRPr="006A024D">
        <w:rPr>
          <w:rFonts w:ascii="PT Astra Serif" w:hAnsi="PT Astra Serif"/>
          <w:sz w:val="28"/>
          <w:szCs w:val="28"/>
        </w:rPr>
        <w:t>вступает в силу  01.01.2025 года после его опубликования (обнародования)</w:t>
      </w:r>
      <w:r w:rsidRPr="006A024D">
        <w:rPr>
          <w:rFonts w:ascii="PT Astra Serif" w:hAnsi="PT Astra Serif"/>
          <w:sz w:val="28"/>
          <w:szCs w:val="28"/>
        </w:rPr>
        <w:t>.</w:t>
      </w:r>
    </w:p>
    <w:p w:rsidR="002E7C32" w:rsidRPr="006A024D" w:rsidRDefault="002E7C32" w:rsidP="00EE6C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</w:pPr>
      <w:r w:rsidRPr="006A024D">
        <w:rPr>
          <w:rFonts w:ascii="PT Astra Serif" w:eastAsia="Times New Roman" w:hAnsi="PT Astra Serif" w:cs="Arial"/>
          <w:color w:val="444444"/>
          <w:sz w:val="28"/>
          <w:szCs w:val="28"/>
          <w:lang w:eastAsia="ru-RU"/>
        </w:rPr>
        <w:br/>
      </w:r>
    </w:p>
    <w:p w:rsidR="00EE6CD3" w:rsidRPr="00EE6CD3" w:rsidRDefault="00EE6CD3" w:rsidP="00EE6CD3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 w:rsidRPr="00EE6CD3"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 w:rsidRPr="00EE6CD3"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 w:rsidRPr="00EE6CD3"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 w:rsidRPr="00EE6CD3"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EE6CD3" w:rsidRPr="00EE6CD3" w:rsidRDefault="00EE6CD3" w:rsidP="00EE6CD3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EE6CD3"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2E7C32" w:rsidRPr="002E7C32" w:rsidRDefault="00EE6CD3" w:rsidP="00EE6C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2E7C32" w:rsidRPr="002E7C32" w:rsidRDefault="00EE6CD3" w:rsidP="002E7C3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E5754D" w:rsidRDefault="00E5754D"/>
    <w:sectPr w:rsidR="00E5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8D"/>
    <w:rsid w:val="002E7C32"/>
    <w:rsid w:val="006A024D"/>
    <w:rsid w:val="007A248D"/>
    <w:rsid w:val="008848D4"/>
    <w:rsid w:val="008D0A71"/>
    <w:rsid w:val="00E5754D"/>
    <w:rsid w:val="00EE6CD3"/>
    <w:rsid w:val="00F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E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7C3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E7C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E7C3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 Spacing"/>
    <w:uiPriority w:val="1"/>
    <w:qFormat/>
    <w:rsid w:val="002E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EE6CD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EE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semiHidden/>
    <w:locked/>
    <w:rsid w:val="00EE6C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semiHidden/>
    <w:rsid w:val="00EE6C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E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7C3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E7C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E7C3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 Spacing"/>
    <w:uiPriority w:val="1"/>
    <w:qFormat/>
    <w:rsid w:val="002E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EE6CD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EE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semiHidden/>
    <w:locked/>
    <w:rsid w:val="00EE6C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semiHidden/>
    <w:rsid w:val="00EE6C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2024-12-24T09:16:00Z</cp:lastPrinted>
  <dcterms:created xsi:type="dcterms:W3CDTF">2024-12-24T09:15:00Z</dcterms:created>
  <dcterms:modified xsi:type="dcterms:W3CDTF">2024-12-26T05:53:00Z</dcterms:modified>
</cp:coreProperties>
</file>