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3A" w:rsidRDefault="004C543A" w:rsidP="004C543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4C543A" w:rsidRDefault="004C543A" w:rsidP="004C543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4C543A" w:rsidRDefault="004C543A" w:rsidP="004C543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4C543A" w:rsidRDefault="004C543A" w:rsidP="004C543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4C543A" w:rsidRDefault="004C543A" w:rsidP="004C543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4C543A" w:rsidRDefault="004C543A" w:rsidP="004C543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4C543A" w:rsidRDefault="004C543A" w:rsidP="004C543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23 декабря   2024 г.</w:t>
      </w:r>
      <w:r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82</w:t>
      </w:r>
      <w:r>
        <w:rPr>
          <w:rFonts w:ascii="PT Astra Serif" w:hAnsi="PT Astra Serif"/>
          <w:color w:val="000000"/>
        </w:rPr>
        <w:t xml:space="preserve">                                        </w:t>
      </w:r>
    </w:p>
    <w:p w:rsidR="004C543A" w:rsidRDefault="004C543A" w:rsidP="004C543A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4C543A" w:rsidRDefault="004C543A" w:rsidP="004C543A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111 от 29.12.2023</w:t>
      </w:r>
    </w:p>
    <w:p w:rsidR="004C543A" w:rsidRDefault="004C543A" w:rsidP="004C543A">
      <w:pPr>
        <w:rPr>
          <w:rFonts w:ascii="PT Astra Serif" w:hAnsi="PT Astra Serif"/>
          <w:color w:val="000000"/>
          <w:sz w:val="28"/>
          <w:szCs w:val="28"/>
        </w:rPr>
      </w:pPr>
    </w:p>
    <w:p w:rsidR="004C543A" w:rsidRDefault="004C543A" w:rsidP="004C543A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4C543A" w:rsidRDefault="004C543A" w:rsidP="004C543A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111 «Об утверждении муниципальной программы «</w:t>
      </w:r>
      <w:r>
        <w:rPr>
          <w:b/>
          <w:bCs/>
          <w:kern w:val="36"/>
          <w:sz w:val="28"/>
          <w:szCs w:val="28"/>
        </w:rPr>
        <w:t>Обеспечение населения  муниципального  образования  Урено-Карлинское  сельское  поселение  доброкачественной  питьевой  водой на 2024-2028годы</w:t>
      </w:r>
      <w:r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4C543A" w:rsidRDefault="004C543A" w:rsidP="004C543A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4C543A" w:rsidRDefault="004C543A" w:rsidP="004C543A">
      <w:pPr>
        <w:pStyle w:val="a7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C543A" w:rsidRDefault="004C543A" w:rsidP="004C543A">
      <w:pPr>
        <w:pStyle w:val="a7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4C543A" w:rsidRDefault="004C543A" w:rsidP="004C543A">
      <w:pPr>
        <w:pStyle w:val="a7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Паспорт</w:t>
      </w:r>
    </w:p>
    <w:p w:rsidR="004C543A" w:rsidRDefault="004C543A" w:rsidP="004C543A">
      <w:pPr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                                  муниципальной  программы</w:t>
      </w:r>
    </w:p>
    <w:p w:rsidR="004C543A" w:rsidRDefault="004C543A" w:rsidP="004C543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7"/>
        <w:gridCol w:w="5146"/>
      </w:tblGrid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bCs/>
                <w:sz w:val="28"/>
                <w:lang w:eastAsia="en-US"/>
              </w:rPr>
              <w:t xml:space="preserve">Муниципальная программа </w:t>
            </w:r>
            <w:r>
              <w:rPr>
                <w:bCs/>
                <w:i/>
                <w:kern w:val="36"/>
                <w:sz w:val="28"/>
                <w:szCs w:val="28"/>
                <w:lang w:eastAsia="en-US"/>
              </w:rPr>
      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      </w:r>
            <w:r>
              <w:rPr>
                <w:bCs/>
                <w:sz w:val="28"/>
                <w:lang w:eastAsia="en-US"/>
              </w:rPr>
              <w:t xml:space="preserve"> (далее - Программа)</w:t>
            </w: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sz w:val="28"/>
                <w:lang w:eastAsia="en-US"/>
              </w:rPr>
              <w:t xml:space="preserve"> Администрация муниципального образования Урено-Карлинское сельское поселение 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Соисполнители муниципальной 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 отсутствуют</w:t>
            </w: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Подпрограммы муниципальной 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 отсутствуют</w:t>
            </w: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Цели и 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Цель  программы: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 :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 системы  водоснабжения   , осуществление   строительства, реконструкции, повышение  технического  уровня   и  надежности  системы  водоснабжения  муниципального  образования  Урено-Карлинское  сельское  поселение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2024 год 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Установка водонапорной  башни  Рожновского  25 м</w:t>
            </w:r>
            <w: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в  с. Урено-Карлинское 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2025  год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2026 годы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Устройство водопровода с.Белозерье, ул. Гальский  конец, 0,7км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2027 год  </w:t>
            </w:r>
          </w:p>
          <w:p w:rsidR="004C543A" w:rsidRDefault="004C54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Ремонт   каптажа  с.Базарный Урень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 2028 год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Ремонт водопровода  с. Базарный  Урень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1,0 км.</w:t>
            </w:r>
          </w:p>
          <w:p w:rsidR="004C543A" w:rsidRDefault="004C54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lang w:eastAsia="en-US"/>
              </w:rPr>
              <w:t>2024-2028 годы</w:t>
            </w: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lang w:eastAsia="en-US"/>
              </w:rPr>
              <w:t xml:space="preserve">Бюджет муниципального образования Урено-Карлинское сельское поселение –       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294,025        тыс.рублей, из них: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2024 году –    94,025   тыс.руб;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2025 году –    50,0  тыс.руб.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2026 году –    50,0   тыс.руб.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2027 году –    50,0   тыс.руб.</w:t>
            </w:r>
          </w:p>
          <w:p w:rsidR="004C543A" w:rsidRDefault="004C543A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8"/>
                <w:lang w:eastAsia="en-US"/>
              </w:rPr>
              <w:t>в 2028 году -     50,0  тыс.руб.</w:t>
            </w:r>
          </w:p>
        </w:tc>
      </w:tr>
      <w:tr w:rsidR="004C543A" w:rsidTr="004C5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Ожидаемый эффект от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граждан;</w:t>
            </w:r>
          </w:p>
          <w:p w:rsidR="004C543A" w:rsidRDefault="004C54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рациональное  использование  водных  ресурсов;</w:t>
            </w:r>
          </w:p>
          <w:p w:rsidR="004C543A" w:rsidRDefault="004C54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сокращение  жалоб  и  претензий  к  качеству  и  количеству  питьевой  воды;</w:t>
            </w:r>
          </w:p>
          <w:p w:rsidR="004C543A" w:rsidRDefault="004C543A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приведение  источников  водоснабжения  в  соответствие  с  санитарными  нормами  </w:t>
            </w:r>
          </w:p>
        </w:tc>
      </w:tr>
    </w:tbl>
    <w:p w:rsidR="004C543A" w:rsidRDefault="004C543A" w:rsidP="004C54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4C543A" w:rsidRDefault="004C543A" w:rsidP="004C5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43A" w:rsidRDefault="004C543A" w:rsidP="004C543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 решение  которых  направлена  муниципальная  программа.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Обеспечение  населения  МО  Урено-Карлинское  сельское  поселение  питьевой  водой  является  одной  их  приоритетных  проблем ,решение  которой  необходимо  для  сохранения  здоровья   и  повышения   уровня  жизни  населения.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Из-за  недостаточности  финансовых  средств  на  проведение  ремонтных  работ, отсутствия  специализированной  техники  для   эксплуатации   систем  водоснабжения, лабораторного  оборудования  для  осуществления  контроля  за  качеством   питьевой  воды, возрастает  степень  износа  водопроводных  сетей  и  сооружений, ухудшается  качество  питьевой  воды. 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 задачи  водоснабжения  населенных  пунктов  муниципального  образования  Урено-Карлинское  сельское  поселение  будет  решаться  в  рамках :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1. Предоставление  субсидий  из  областного бюджета  на  реализацию проектов  победителей  подготовленных  на  основании  местных  инициатив  граждан.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целях   улучшения   санитарно-эпидемиологической  обстановки  и  предотвращения   вспышек    инфекционных  заболеваний, возникновение  которых  связано  с  качеством  питьевой  воды, необходимо  последовательно   реализовывать   комплекс   мер  по  приведению  систем  водоснабжения  населения  в   состояние,  соответствующее  нормам  эксплуатации.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программе  определены  основные  направления  программных  мероприятий  и  механизмы  их  реализации, необходимые  для  эффективного  решения   проблемы  обеспечения  населения  питьевой  водой  соответствующего  качества.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C543A" w:rsidRDefault="004C543A" w:rsidP="004C543A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,  задачи  и  целевые  индикаторы   муниципальной   программы.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 программы  является   гарантированное   обеспечение  населения  водой  нормального  качества  и  в достаточном  количестве, улучшение  на  этой  основе   состояния  здоровья  населения, восстановление, охрана  и  рациональное  использование  источников  питьевой  воды.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  Программы   определяются  ее  конечной  целью.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  задачами   Программы  являются :  повышение  эффективности  и  надежности  функционирования  системы   водоснабжения , развитие системы   водозабора  и  транспортировки  воды  до  потребителей, обеспечение  соответствия  воды  санитарно-гигиеническим  требования.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43A" w:rsidRDefault="004C543A" w:rsidP="004C54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Сроки  и  этапы  реализации  муниципальной  программы.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 программных  мероприятий  планируется  в  2024- 2028 годах.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43A" w:rsidRDefault="004C543A" w:rsidP="004C54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Система  мероприятий  муниципальной  программы.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поставленными  Программой  целями  и  задачами  система  программных  мероприятий   по  реализации  Программы  осуществляется   по  следующим  направлениям:</w:t>
      </w:r>
    </w:p>
    <w:p w:rsidR="004C543A" w:rsidRDefault="004C543A" w:rsidP="004C543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 обеспечение  реализации  Программы .</w:t>
      </w:r>
    </w:p>
    <w:p w:rsidR="004C543A" w:rsidRDefault="004C543A" w:rsidP="004C543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 обеспечение   реализации  Программы.</w:t>
      </w:r>
    </w:p>
    <w:p w:rsidR="004C543A" w:rsidRDefault="004C543A" w:rsidP="004C543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 основных  мероприятий  по  реализации Программы представлен   в  приложении  №1  к  муниципальной  Программе.</w:t>
      </w:r>
    </w:p>
    <w:p w:rsidR="004C543A" w:rsidRDefault="004C543A" w:rsidP="004C543A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.Ресурсное  обеспечение    муниципальной  программы.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 потребность   в  средствах   на  реализацию    Программы финансируемую  из  бюджета    МО  Урено-Карлинское  сельское   поселение</w:t>
      </w:r>
    </w:p>
    <w:p w:rsidR="004C543A" w:rsidRDefault="004C543A" w:rsidP="004C54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>
        <w:rPr>
          <w:sz w:val="28"/>
        </w:rPr>
        <w:t>294,025        тыс.рублей, из них:</w:t>
      </w:r>
    </w:p>
    <w:p w:rsidR="004C543A" w:rsidRDefault="004C543A" w:rsidP="004C543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2024 году –    94,025   тыс.руб.</w:t>
      </w:r>
    </w:p>
    <w:p w:rsidR="004C543A" w:rsidRDefault="004C543A" w:rsidP="004C543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2025 году –    50,0  тыс.руб.</w:t>
      </w:r>
    </w:p>
    <w:p w:rsidR="004C543A" w:rsidRDefault="004C543A" w:rsidP="004C543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2026 году –    50,0   тыс.руб.</w:t>
      </w:r>
    </w:p>
    <w:p w:rsidR="004C543A" w:rsidRDefault="004C543A" w:rsidP="004C543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lastRenderedPageBreak/>
        <w:t xml:space="preserve"> в 2027 году –    50,0   тыс.руб.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в 2028 году -     50,0  тыс.руб.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Объемы  финансовых  средств ,предусмотренных  на  реализацию  Программы,  подлежат  ежегодному  уточнению  при  формировании  бюджета  МО  Урено-Карлинское  сельское  поселение   на  очередной    финансовый  год.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Финансирование  Программы    может  производиться  также  за  счет    субсидий   из  областного  и  федерального   бюджета, при   условии   успешного   участия   в  отборе   для  предоставления  соответствующих  субсидий.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</w:rPr>
      </w:pPr>
    </w:p>
    <w:p w:rsidR="004C543A" w:rsidRDefault="004C543A" w:rsidP="004C543A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.  Ожидаемый  эффект  от  реализации  мероприятий  муниципальной  программы. 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В     результате   реализации  системы  мероприятий  Программы:</w:t>
      </w:r>
    </w:p>
    <w:p w:rsidR="004C543A" w:rsidRDefault="004C543A" w:rsidP="004C54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Обеспечение  населения питьевой  водой  нормального  качества  и в  достаточном  количестве.</w:t>
      </w:r>
    </w:p>
    <w:p w:rsidR="004C543A" w:rsidRDefault="004C543A" w:rsidP="004C54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Снижение  риска  инфекционных    заболеваний   среди  населения  МО  Урено-Карлинское   сельское    поселение.</w:t>
      </w:r>
    </w:p>
    <w:p w:rsidR="004C543A" w:rsidRDefault="004C543A" w:rsidP="004C54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 качества   и надежности   предоставления   услуг  по  водоснабжению.</w:t>
      </w:r>
    </w:p>
    <w:p w:rsidR="004C543A" w:rsidRDefault="004C543A" w:rsidP="004C54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технологической  надежности  инженерных  систем  водоснабжения.</w:t>
      </w:r>
    </w:p>
    <w:p w:rsidR="004C543A" w:rsidRDefault="004C543A" w:rsidP="004C54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Восстановление ,охрана и  рациональное использование  источников    питьевого  и  хозяйственно- бытового  водоснабжения.</w:t>
      </w:r>
    </w:p>
    <w:p w:rsidR="004C543A" w:rsidRDefault="004C543A" w:rsidP="004C543A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     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Организация управления  муниципальной  программы. </w:t>
      </w: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Текущее  управление  реализацией  Программы  осуществляется   администрацией  муниципального  образования  Урено-Карлинское  сельское  поселение.</w:t>
      </w: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>. Оценка  эффективности реализации  Программы.</w:t>
      </w: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    Оценка  эффективности реализации  Программы  осуществляется  на  основе  совокупности целевых  индикаторов и  показателей  эффективности  реализации  Программы, которые  представляют  собой  не  только  количественные, но и  качественные  характеристики.</w:t>
      </w: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Целевые  индикаторы  формируют  систему  приоритетов  и ожидаемых  результатов.</w:t>
      </w: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Методика  оценки  эффективности  реализации  муниципальной  программы   приведена  в  приложении  № 2 к  Программе.</w:t>
      </w: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4C543A" w:rsidRDefault="004C543A" w:rsidP="004C543A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>
        <w:rPr>
          <w:lang w:eastAsia="ru-RU"/>
        </w:rPr>
        <w:t xml:space="preserve">Приложение  № 1  к </w:t>
      </w:r>
    </w:p>
    <w:p w:rsidR="004C543A" w:rsidRDefault="004C543A" w:rsidP="004C543A">
      <w:pPr>
        <w:autoSpaceDE w:val="0"/>
        <w:autoSpaceDN w:val="0"/>
        <w:adjustRightInd w:val="0"/>
        <w:ind w:right="-1" w:firstLine="709"/>
        <w:jc w:val="center"/>
      </w:pPr>
      <w:r>
        <w:t xml:space="preserve">                                                                                    муниципальной  программе</w:t>
      </w:r>
    </w:p>
    <w:p w:rsidR="004C543A" w:rsidRDefault="004C543A" w:rsidP="004C543A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4C543A" w:rsidRDefault="004C543A" w:rsidP="004C543A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Основные мероприятия муниципальной Программы  </w:t>
      </w:r>
      <w:r>
        <w:rPr>
          <w:bCs/>
          <w:i/>
          <w:kern w:val="36"/>
          <w:sz w:val="28"/>
          <w:szCs w:val="28"/>
        </w:rPr>
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</w:r>
    </w:p>
    <w:tbl>
      <w:tblPr>
        <w:tblW w:w="10020" w:type="dxa"/>
        <w:jc w:val="center"/>
        <w:tblInd w:w="-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840"/>
        <w:gridCol w:w="992"/>
        <w:gridCol w:w="1134"/>
        <w:gridCol w:w="850"/>
        <w:gridCol w:w="851"/>
        <w:gridCol w:w="992"/>
        <w:gridCol w:w="992"/>
        <w:gridCol w:w="851"/>
        <w:gridCol w:w="900"/>
      </w:tblGrid>
      <w:tr w:rsidR="004C543A" w:rsidTr="004C543A">
        <w:trPr>
          <w:trHeight w:val="50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   </w:t>
            </w:r>
            <w:r>
              <w:rPr>
                <w:sz w:val="20"/>
                <w:szCs w:val="20"/>
                <w:lang w:eastAsia="en-US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  </w:t>
            </w:r>
            <w:r>
              <w:rPr>
                <w:sz w:val="20"/>
                <w:szCs w:val="20"/>
                <w:lang w:eastAsia="en-US"/>
              </w:rPr>
              <w:br/>
              <w:t>исполне-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Источники      </w:t>
            </w:r>
            <w:r>
              <w:rPr>
                <w:sz w:val="20"/>
                <w:szCs w:val="20"/>
                <w:lang w:eastAsia="en-US"/>
              </w:rPr>
              <w:br/>
              <w:t>финансиро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в т.ч. по годам</w:t>
            </w:r>
          </w:p>
        </w:tc>
      </w:tr>
      <w:tr w:rsidR="004C543A" w:rsidTr="004C543A">
        <w:trPr>
          <w:trHeight w:val="797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A" w:rsidRDefault="004C54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A" w:rsidRDefault="004C54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A" w:rsidRDefault="004C54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A" w:rsidRDefault="004C54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A" w:rsidRDefault="004C54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</w:tr>
      <w:tr w:rsidR="004C543A" w:rsidTr="004C543A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57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C543A" w:rsidTr="004C543A">
        <w:trPr>
          <w:trHeight w:val="15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Закупка-насос глубинный ЭЦВ 6-10-110 агрегат 5,5КвтУрено-Карлинское 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Подвоз воды в селах МО Урено-Карлинское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94,025</w:t>
            </w: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63,34</w:t>
            </w: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lang w:eastAsia="en-US"/>
              </w:rPr>
            </w:pPr>
          </w:p>
        </w:tc>
      </w:tr>
      <w:tr w:rsidR="004C543A" w:rsidTr="004C543A">
        <w:trPr>
          <w:trHeight w:val="15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 w:firstLine="720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C543A" w:rsidTr="004C543A">
        <w:trPr>
          <w:trHeight w:val="17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водопровода с.Белозерье, ул. Гальский  конец, 0,7км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C543A" w:rsidTr="004C543A">
        <w:trPr>
          <w:trHeight w:val="1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  каптажа  с.Базарный Урень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2027 г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C543A" w:rsidRDefault="004C54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C543A" w:rsidTr="004C543A">
        <w:trPr>
          <w:trHeight w:val="19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водопровода  с. Базарный  Урень</w:t>
            </w: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 км.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1" w:right="-131" w:firstLine="720"/>
              <w:jc w:val="center"/>
              <w:rPr>
                <w:rFonts w:eastAsia="Calibri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2028г.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C543A" w:rsidRDefault="004C543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4C543A" w:rsidTr="004C543A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81" w:right="-13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294,025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A" w:rsidRDefault="004C543A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</w:tbl>
    <w:p w:rsidR="004C543A" w:rsidRDefault="004C543A" w:rsidP="004C543A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4C543A" w:rsidRDefault="004C543A" w:rsidP="004C543A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4C543A" w:rsidRDefault="004C543A" w:rsidP="004C543A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И.о.Главы  администрации </w:t>
      </w:r>
    </w:p>
    <w:p w:rsidR="004C543A" w:rsidRDefault="004C543A" w:rsidP="004C543A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4C543A" w:rsidRDefault="004C543A" w:rsidP="004C543A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Урено-Карлинское сельское поселение                                     В.И.Атякшев</w:t>
      </w:r>
    </w:p>
    <w:p w:rsidR="004C543A" w:rsidRDefault="004C543A" w:rsidP="004C543A"/>
    <w:p w:rsidR="004C543A" w:rsidRDefault="004C543A" w:rsidP="004C543A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4C543A" w:rsidRDefault="004C543A" w:rsidP="004C543A"/>
    <w:p w:rsidR="004C543A" w:rsidRDefault="004C543A" w:rsidP="004C543A"/>
    <w:p w:rsidR="00150F69" w:rsidRDefault="00150F69">
      <w:bookmarkStart w:id="0" w:name="_GoBack"/>
      <w:bookmarkEnd w:id="0"/>
    </w:p>
    <w:sectPr w:rsidR="0015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A4C"/>
    <w:multiLevelType w:val="hybridMultilevel"/>
    <w:tmpl w:val="0BF4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85A56"/>
    <w:multiLevelType w:val="hybridMultilevel"/>
    <w:tmpl w:val="3670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5CF"/>
    <w:multiLevelType w:val="hybridMultilevel"/>
    <w:tmpl w:val="FA00982A"/>
    <w:lvl w:ilvl="0" w:tplc="C778CD20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DD"/>
    <w:rsid w:val="00150F69"/>
    <w:rsid w:val="004C543A"/>
    <w:rsid w:val="00C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543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C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543A"/>
    <w:pPr>
      <w:ind w:left="720"/>
      <w:contextualSpacing/>
    </w:pPr>
    <w:rPr>
      <w:lang w:eastAsia="ar-SA"/>
    </w:rPr>
  </w:style>
  <w:style w:type="character" w:customStyle="1" w:styleId="a6">
    <w:name w:val="Подпись к таблице_"/>
    <w:link w:val="a7"/>
    <w:locked/>
    <w:rsid w:val="004C543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C543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4C543A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4C543A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543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C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543A"/>
    <w:pPr>
      <w:ind w:left="720"/>
      <w:contextualSpacing/>
    </w:pPr>
    <w:rPr>
      <w:lang w:eastAsia="ar-SA"/>
    </w:rPr>
  </w:style>
  <w:style w:type="character" w:customStyle="1" w:styleId="a6">
    <w:name w:val="Подпись к таблице_"/>
    <w:link w:val="a7"/>
    <w:locked/>
    <w:rsid w:val="004C543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C543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4C543A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4C543A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8973</Characters>
  <Application>Microsoft Office Word</Application>
  <DocSecurity>0</DocSecurity>
  <Lines>74</Lines>
  <Paragraphs>21</Paragraphs>
  <ScaleCrop>false</ScaleCrop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2025-01-20T06:26:00Z</dcterms:created>
  <dcterms:modified xsi:type="dcterms:W3CDTF">2025-01-20T06:26:00Z</dcterms:modified>
</cp:coreProperties>
</file>