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8"/>
      </w:tblGrid>
      <w:tr w:rsidR="00B34D3B" w:rsidTr="00B34D3B">
        <w:tc>
          <w:tcPr>
            <w:tcW w:w="9698" w:type="dxa"/>
          </w:tcPr>
          <w:p w:rsidR="00B34D3B" w:rsidRDefault="00B34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АДМИНИСТРАЦИЯ</w:t>
            </w:r>
          </w:p>
          <w:p w:rsidR="00B34D3B" w:rsidRDefault="00B34D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ОБРАЗОВАНИЯ</w:t>
            </w:r>
          </w:p>
          <w:p w:rsidR="00B34D3B" w:rsidRDefault="00B34D3B">
            <w:pPr>
              <w:tabs>
                <w:tab w:val="left" w:pos="1335"/>
                <w:tab w:val="left" w:pos="15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УРЕНО-КАРЛИНСКОЕ СЕЛЬСКОЕ ПОСЕЛЕНИЕ</w:t>
            </w:r>
          </w:p>
          <w:p w:rsidR="00B34D3B" w:rsidRDefault="00B34D3B">
            <w:pPr>
              <w:tabs>
                <w:tab w:val="left" w:pos="1335"/>
                <w:tab w:val="left" w:pos="15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КАРСУНСКОГО РАЙОНА  УЛЬЯНОВСКОЙ  ОБЛАСТИ</w:t>
            </w:r>
          </w:p>
          <w:p w:rsidR="00B34D3B" w:rsidRDefault="00B34D3B">
            <w:pPr>
              <w:tabs>
                <w:tab w:val="left" w:pos="1335"/>
                <w:tab w:val="left" w:pos="1515"/>
              </w:tabs>
              <w:jc w:val="center"/>
              <w:rPr>
                <w:b/>
                <w:sz w:val="28"/>
                <w:szCs w:val="28"/>
              </w:rPr>
            </w:pPr>
          </w:p>
          <w:p w:rsidR="00B34D3B" w:rsidRDefault="00B34D3B" w:rsidP="0067418A">
            <w:pPr>
              <w:pStyle w:val="1"/>
              <w:numPr>
                <w:ilvl w:val="0"/>
                <w:numId w:val="1"/>
              </w:numPr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   </w:t>
            </w:r>
            <w:proofErr w:type="gramStart"/>
            <w:r>
              <w:rPr>
                <w:rFonts w:ascii="PT Astra Serif" w:hAnsi="PT Astra Serif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36"/>
                <w:szCs w:val="36"/>
              </w:rPr>
              <w:t xml:space="preserve"> О С Т А Н О В Л Е Н И Е</w:t>
            </w:r>
          </w:p>
        </w:tc>
      </w:tr>
    </w:tbl>
    <w:p w:rsidR="00B34D3B" w:rsidRDefault="00B34D3B" w:rsidP="00B34D3B">
      <w:pPr>
        <w:spacing w:line="360" w:lineRule="auto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                                                                  С.Урено-Карлинское</w:t>
      </w:r>
    </w:p>
    <w:p w:rsidR="00B34D3B" w:rsidRDefault="00B34D3B" w:rsidP="00B34D3B">
      <w:pPr>
        <w:spacing w:line="360" w:lineRule="auto"/>
        <w:ind w:left="5387"/>
        <w:jc w:val="center"/>
        <w:rPr>
          <w:color w:val="0D0D0D"/>
          <w:sz w:val="28"/>
          <w:szCs w:val="28"/>
        </w:rPr>
      </w:pPr>
    </w:p>
    <w:p w:rsidR="00B34D3B" w:rsidRDefault="00B34D3B" w:rsidP="00B34D3B">
      <w:pPr>
        <w:tabs>
          <w:tab w:val="left" w:pos="900"/>
        </w:tabs>
        <w:rPr>
          <w:sz w:val="32"/>
          <w:szCs w:val="32"/>
        </w:rPr>
      </w:pPr>
    </w:p>
    <w:p w:rsidR="00B34D3B" w:rsidRDefault="00B34D3B" w:rsidP="00B34D3B">
      <w:pPr>
        <w:tabs>
          <w:tab w:val="left" w:pos="900"/>
        </w:tabs>
        <w:rPr>
          <w:sz w:val="32"/>
          <w:szCs w:val="32"/>
        </w:rPr>
      </w:pPr>
    </w:p>
    <w:p w:rsidR="00B34D3B" w:rsidRDefault="00B34D3B" w:rsidP="00B34D3B">
      <w:pPr>
        <w:tabs>
          <w:tab w:val="left" w:pos="900"/>
        </w:tabs>
        <w:jc w:val="both"/>
        <w:rPr>
          <w:bCs/>
        </w:rPr>
      </w:pPr>
      <w:r>
        <w:rPr>
          <w:b/>
          <w:sz w:val="28"/>
          <w:szCs w:val="28"/>
        </w:rPr>
        <w:t xml:space="preserve">    </w:t>
      </w:r>
      <w:r w:rsidR="0067418A">
        <w:rPr>
          <w:sz w:val="28"/>
          <w:szCs w:val="28"/>
        </w:rPr>
        <w:t>18 октября</w:t>
      </w:r>
      <w:r>
        <w:rPr>
          <w:sz w:val="28"/>
          <w:szCs w:val="28"/>
        </w:rPr>
        <w:t xml:space="preserve"> 2024 года                                                                            </w:t>
      </w:r>
      <w:r w:rsidR="0067418A">
        <w:rPr>
          <w:rFonts w:ascii="PT Astra Serif" w:hAnsi="PT Astra Serif"/>
          <w:sz w:val="28"/>
          <w:szCs w:val="28"/>
        </w:rPr>
        <w:t>№ 72</w:t>
      </w:r>
      <w:r>
        <w:t xml:space="preserve"> </w:t>
      </w:r>
      <w:r>
        <w:rPr>
          <w:sz w:val="24"/>
          <w:szCs w:val="24"/>
        </w:rPr>
        <w:t xml:space="preserve"> </w:t>
      </w:r>
    </w:p>
    <w:p w:rsidR="00B34D3B" w:rsidRDefault="00B34D3B" w:rsidP="00B34D3B">
      <w:pPr>
        <w:ind w:firstLine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</w:p>
    <w:p w:rsidR="00B34D3B" w:rsidRDefault="00B34D3B" w:rsidP="00B34D3B">
      <w:pPr>
        <w:tabs>
          <w:tab w:val="left" w:pos="3560"/>
          <w:tab w:val="center" w:pos="4819"/>
        </w:tabs>
        <w:rPr>
          <w:bCs/>
        </w:rPr>
      </w:pPr>
    </w:p>
    <w:p w:rsidR="00B34D3B" w:rsidRDefault="00B34D3B" w:rsidP="00B34D3B">
      <w:pPr>
        <w:pStyle w:val="a5"/>
        <w:tabs>
          <w:tab w:val="clear" w:pos="4677"/>
          <w:tab w:val="left" w:pos="708"/>
          <w:tab w:val="right" w:pos="8306"/>
          <w:tab w:val="center" w:pos="921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Об утверждении муниципальной программы</w:t>
      </w:r>
    </w:p>
    <w:p w:rsidR="0067418A" w:rsidRDefault="00B34D3B" w:rsidP="0067418A">
      <w:pPr>
        <w:pStyle w:val="a9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AF2E0C">
        <w:rPr>
          <w:rFonts w:ascii="PT Astra Serif" w:hAnsi="PT Astra Serif"/>
          <w:b/>
          <w:sz w:val="28"/>
          <w:szCs w:val="28"/>
        </w:rPr>
        <w:t xml:space="preserve"> «Развитие муниципального управления в  муниципальном образовании</w:t>
      </w: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Урено-Карлинское сельское поселение Карсунского района Ульяновской области на 2025-2030 годы»</w:t>
      </w: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34D3B" w:rsidRDefault="00B34D3B" w:rsidP="0067418A">
      <w:pPr>
        <w:widowControl w:val="0"/>
        <w:ind w:right="-28"/>
        <w:jc w:val="center"/>
        <w:rPr>
          <w:b/>
          <w:color w:val="000000"/>
          <w:sz w:val="28"/>
          <w:szCs w:val="28"/>
        </w:rPr>
      </w:pPr>
    </w:p>
    <w:p w:rsidR="00B34D3B" w:rsidRDefault="00B34D3B" w:rsidP="00B34D3B">
      <w:pPr>
        <w:pStyle w:val="a8"/>
        <w:shd w:val="clear" w:color="auto" w:fill="auto"/>
        <w:spacing w:line="240" w:lineRule="auto"/>
        <w:ind w:firstLine="1134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Устава муниципального образования Урено-Карлинское сельское поселение, администрация постановляет:</w:t>
      </w:r>
    </w:p>
    <w:p w:rsidR="00B34D3B" w:rsidRPr="0067418A" w:rsidRDefault="0067418A" w:rsidP="0067418A">
      <w:pPr>
        <w:pStyle w:val="a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B34D3B" w:rsidRPr="0067418A">
        <w:rPr>
          <w:sz w:val="28"/>
          <w:szCs w:val="28"/>
        </w:rPr>
        <w:t>1. Утвердить муниципальную программу</w:t>
      </w:r>
      <w:r w:rsidR="00B34D3B" w:rsidRPr="0067418A">
        <w:rPr>
          <w:bCs/>
          <w:sz w:val="28"/>
          <w:szCs w:val="28"/>
        </w:rPr>
        <w:t xml:space="preserve"> </w:t>
      </w:r>
      <w:r w:rsidR="0082778C">
        <w:rPr>
          <w:rFonts w:ascii="PT Astra Serif" w:hAnsi="PT Astra Serif"/>
          <w:sz w:val="28"/>
          <w:szCs w:val="28"/>
        </w:rPr>
        <w:t xml:space="preserve"> «</w:t>
      </w:r>
      <w:r w:rsidR="00AF2E0C">
        <w:rPr>
          <w:rFonts w:ascii="PT Astra Serif" w:hAnsi="PT Astra Serif"/>
          <w:b/>
          <w:sz w:val="28"/>
          <w:szCs w:val="28"/>
        </w:rPr>
        <w:t>Развитие муниципального управления в  муниципальном образовании</w:t>
      </w:r>
      <w:r w:rsidR="00AF2E0C" w:rsidRPr="0067418A">
        <w:rPr>
          <w:rFonts w:ascii="PT Astra Serif" w:hAnsi="PT Astra Serif"/>
          <w:sz w:val="28"/>
          <w:szCs w:val="28"/>
        </w:rPr>
        <w:t xml:space="preserve"> </w:t>
      </w:r>
      <w:r w:rsidRPr="0067418A">
        <w:rPr>
          <w:rFonts w:ascii="PT Astra Serif" w:hAnsi="PT Astra Serif"/>
          <w:sz w:val="28"/>
          <w:szCs w:val="28"/>
        </w:rPr>
        <w:t>Урено-Карлинское сельское поселение Карсунского района Ульяновской области на 2025-2030 годы</w:t>
      </w:r>
      <w:proofErr w:type="gramStart"/>
      <w:r w:rsidRPr="0067418A">
        <w:rPr>
          <w:rFonts w:ascii="PT Astra Serif" w:hAnsi="PT Astra Serif"/>
          <w:sz w:val="28"/>
          <w:szCs w:val="28"/>
        </w:rPr>
        <w:t>»</w:t>
      </w:r>
      <w:r w:rsidR="00B34D3B" w:rsidRPr="0067418A">
        <w:rPr>
          <w:bCs/>
          <w:sz w:val="28"/>
          <w:szCs w:val="28"/>
        </w:rPr>
        <w:t>(</w:t>
      </w:r>
      <w:proofErr w:type="gramEnd"/>
      <w:r w:rsidR="00B34D3B" w:rsidRPr="0067418A">
        <w:rPr>
          <w:bCs/>
          <w:sz w:val="28"/>
          <w:szCs w:val="28"/>
        </w:rPr>
        <w:t>прилагается).</w:t>
      </w:r>
    </w:p>
    <w:p w:rsidR="00B34D3B" w:rsidRDefault="00B34D3B" w:rsidP="00B34D3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2.Специалистам бухгалтерии администрации муниципального образования </w:t>
      </w:r>
      <w:r>
        <w:rPr>
          <w:sz w:val="28"/>
          <w:szCs w:val="28"/>
          <w:lang w:val="ru-RU" w:eastAsia="ru-RU"/>
        </w:rPr>
        <w:t>Урено-Карлинское сельское</w:t>
      </w:r>
      <w:r>
        <w:rPr>
          <w:sz w:val="28"/>
          <w:szCs w:val="28"/>
          <w:lang w:eastAsia="ar-SA"/>
        </w:rPr>
        <w:t xml:space="preserve"> поселение предусмотреть выделение денежных средств на финансирование указанной программы.</w:t>
      </w:r>
    </w:p>
    <w:p w:rsidR="00B34D3B" w:rsidRDefault="00B34D3B" w:rsidP="00B34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настоящего постановления возложить на  </w:t>
      </w:r>
      <w:proofErr w:type="spellStart"/>
      <w:r w:rsidR="0067418A">
        <w:rPr>
          <w:sz w:val="28"/>
          <w:szCs w:val="28"/>
        </w:rPr>
        <w:t>И.о</w:t>
      </w:r>
      <w:proofErr w:type="gramStart"/>
      <w:r w:rsidR="0067418A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лаву</w:t>
      </w:r>
      <w:proofErr w:type="spellEnd"/>
      <w:r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  <w:lang w:eastAsia="ru-RU"/>
        </w:rPr>
        <w:t>Урено-Карлинское сельское</w:t>
      </w:r>
      <w:r>
        <w:rPr>
          <w:sz w:val="28"/>
          <w:szCs w:val="28"/>
        </w:rPr>
        <w:t xml:space="preserve"> поселение.</w:t>
      </w:r>
    </w:p>
    <w:p w:rsidR="00B34D3B" w:rsidRDefault="00B34D3B" w:rsidP="00B34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следующий день после его обнародования.</w:t>
      </w:r>
    </w:p>
    <w:p w:rsidR="00B34D3B" w:rsidRDefault="00B34D3B" w:rsidP="00B34D3B">
      <w:pPr>
        <w:jc w:val="both"/>
        <w:rPr>
          <w:sz w:val="28"/>
          <w:szCs w:val="28"/>
        </w:rPr>
      </w:pPr>
    </w:p>
    <w:p w:rsidR="00B34D3B" w:rsidRDefault="0067418A" w:rsidP="00B34D3B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B34D3B">
        <w:rPr>
          <w:sz w:val="28"/>
          <w:szCs w:val="28"/>
        </w:rPr>
        <w:t xml:space="preserve"> администрации                                                </w:t>
      </w:r>
    </w:p>
    <w:p w:rsidR="00B34D3B" w:rsidRDefault="00B34D3B" w:rsidP="00B34D3B">
      <w:pPr>
        <w:tabs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34D3B" w:rsidRDefault="00B34D3B" w:rsidP="00B34D3B">
      <w:pPr>
        <w:tabs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>Урено-Карлинское сельское</w:t>
      </w:r>
      <w:r>
        <w:rPr>
          <w:sz w:val="28"/>
          <w:szCs w:val="28"/>
        </w:rPr>
        <w:t xml:space="preserve"> поселение                </w:t>
      </w:r>
      <w:r w:rsidR="0067418A">
        <w:rPr>
          <w:sz w:val="28"/>
          <w:szCs w:val="28"/>
        </w:rPr>
        <w:t xml:space="preserve">                  </w:t>
      </w:r>
      <w:proofErr w:type="spellStart"/>
      <w:r w:rsidR="0067418A">
        <w:rPr>
          <w:sz w:val="28"/>
          <w:szCs w:val="28"/>
        </w:rPr>
        <w:t>В.И.Атякшев</w:t>
      </w:r>
      <w:proofErr w:type="spellEnd"/>
    </w:p>
    <w:p w:rsidR="00B34D3B" w:rsidRDefault="00B34D3B" w:rsidP="00B34D3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34D3B" w:rsidRDefault="00B34D3B" w:rsidP="00B34D3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34D3B" w:rsidRDefault="00B34D3B" w:rsidP="00B34D3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34D3B" w:rsidRDefault="00B34D3B" w:rsidP="00B34D3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34D3B" w:rsidRDefault="00B34D3B" w:rsidP="00B34D3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34D3B" w:rsidRDefault="00B34D3B" w:rsidP="00B34D3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34D3B" w:rsidRDefault="00B34D3B" w:rsidP="00B34D3B">
      <w:pPr>
        <w:spacing w:line="360" w:lineRule="auto"/>
        <w:rPr>
          <w:sz w:val="28"/>
          <w:szCs w:val="28"/>
          <w:lang w:eastAsia="ru-RU"/>
        </w:rPr>
      </w:pPr>
    </w:p>
    <w:p w:rsidR="00B34D3B" w:rsidRDefault="00B34D3B" w:rsidP="00B34D3B">
      <w:pPr>
        <w:spacing w:line="360" w:lineRule="auto"/>
        <w:rPr>
          <w:color w:val="0D0D0D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color w:val="0D0D0D"/>
          <w:sz w:val="28"/>
          <w:szCs w:val="28"/>
        </w:rPr>
        <w:t>УТВЕРЖДЕНА</w:t>
      </w:r>
    </w:p>
    <w:p w:rsidR="00B34D3B" w:rsidRDefault="00B34D3B" w:rsidP="00B34D3B">
      <w:pPr>
        <w:ind w:right="-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B34D3B" w:rsidRDefault="00B34D3B" w:rsidP="00B34D3B">
      <w:pPr>
        <w:ind w:left="5387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eastAsia="ru-RU"/>
        </w:rPr>
        <w:t>Урено-Карлинское сельское</w:t>
      </w:r>
      <w:r>
        <w:rPr>
          <w:color w:val="0D0D0D"/>
          <w:sz w:val="28"/>
          <w:szCs w:val="28"/>
        </w:rPr>
        <w:t xml:space="preserve"> поселение</w:t>
      </w:r>
    </w:p>
    <w:p w:rsidR="00B34D3B" w:rsidRDefault="0067418A" w:rsidP="00B34D3B">
      <w:pPr>
        <w:pStyle w:val="ConsPlusNormal0"/>
        <w:widowControl/>
        <w:ind w:left="5387" w:firstLine="0"/>
        <w:jc w:val="center"/>
        <w:rPr>
          <w:rFonts w:ascii="Times New Roman" w:hAnsi="Times New Roman"/>
          <w:color w:val="0D0D0D"/>
          <w:sz w:val="28"/>
          <w:szCs w:val="28"/>
          <w:u w:val="single"/>
        </w:rPr>
      </w:pPr>
      <w:r>
        <w:rPr>
          <w:rFonts w:ascii="Times New Roman" w:hAnsi="Times New Roman"/>
          <w:color w:val="0D0D0D"/>
          <w:sz w:val="28"/>
          <w:szCs w:val="28"/>
          <w:u w:val="single"/>
        </w:rPr>
        <w:t xml:space="preserve"> 18.10.2024 №  72</w:t>
      </w:r>
      <w:r w:rsidR="00B34D3B">
        <w:rPr>
          <w:rFonts w:ascii="Times New Roman" w:hAnsi="Times New Roman"/>
          <w:color w:val="0D0D0D"/>
          <w:sz w:val="28"/>
          <w:szCs w:val="28"/>
          <w:u w:val="single"/>
        </w:rPr>
        <w:t xml:space="preserve"> </w:t>
      </w:r>
    </w:p>
    <w:p w:rsidR="00B34D3B" w:rsidRDefault="00B34D3B" w:rsidP="00B34D3B">
      <w:pPr>
        <w:shd w:val="clear" w:color="auto" w:fill="FFFFFF"/>
        <w:jc w:val="center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</w:p>
    <w:p w:rsidR="0067418A" w:rsidRDefault="0082778C" w:rsidP="0067418A">
      <w:pPr>
        <w:pStyle w:val="a9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</w:rPr>
        <w:t xml:space="preserve"> «</w:t>
      </w:r>
      <w:r w:rsidR="00AF2E0C">
        <w:rPr>
          <w:rFonts w:ascii="PT Astra Serif" w:hAnsi="PT Astra Serif"/>
          <w:b/>
          <w:sz w:val="28"/>
          <w:szCs w:val="28"/>
        </w:rPr>
        <w:t>Развитие муниципального управления в  муниципальном образовании</w:t>
      </w: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Урено-Карлинское сельское поселение Карсунского района Ульяновской области на 2025-2030 годы»</w:t>
      </w: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67418A" w:rsidRDefault="0067418A" w:rsidP="0067418A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67418A" w:rsidRDefault="0067418A" w:rsidP="0067418A">
      <w:pPr>
        <w:pStyle w:val="ConsPlusNormal0"/>
        <w:ind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723672" w:rsidRDefault="00723672" w:rsidP="0067418A">
      <w:pPr>
        <w:pStyle w:val="ConsPlusNormal0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723672" w:rsidRDefault="00723672" w:rsidP="0067418A">
      <w:pPr>
        <w:pStyle w:val="ConsPlusNormal0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723672" w:rsidRDefault="00723672" w:rsidP="0067418A">
      <w:pPr>
        <w:pStyle w:val="ConsPlusNormal0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723672" w:rsidRDefault="00723672" w:rsidP="0067418A">
      <w:pPr>
        <w:pStyle w:val="ConsPlusNormal0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67418A" w:rsidRDefault="0067418A" w:rsidP="0067418A">
      <w:pPr>
        <w:pStyle w:val="ConsPlusNormal0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Паспорт муниципальной программы</w:t>
      </w:r>
    </w:p>
    <w:p w:rsidR="0067418A" w:rsidRDefault="0067418A" w:rsidP="0067418A">
      <w:pPr>
        <w:pStyle w:val="ConsPlusNormal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11"/>
      </w:tblGrid>
      <w:tr w:rsidR="0067418A" w:rsidTr="0067418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2778C">
              <w:rPr>
                <w:rFonts w:ascii="PT Astra Serif" w:hAnsi="PT Astra Serif"/>
                <w:sz w:val="28"/>
                <w:szCs w:val="28"/>
              </w:rPr>
              <w:t>Муниципальная программа «</w:t>
            </w:r>
            <w:r w:rsidR="00AF2E0C">
              <w:rPr>
                <w:rFonts w:ascii="PT Astra Serif" w:hAnsi="PT Astra Serif"/>
                <w:b/>
                <w:sz w:val="28"/>
                <w:szCs w:val="28"/>
              </w:rPr>
              <w:t>Развитие муниципального управления в  муниципальном образовании</w:t>
            </w:r>
          </w:p>
          <w:p w:rsidR="0067418A" w:rsidRDefault="0067418A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Урено-Карлинское  сельское поселение Карсунского</w:t>
            </w:r>
          </w:p>
          <w:p w:rsidR="0067418A" w:rsidRDefault="0067418A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района  Ульяновской  области  на 2025-2030 годы»</w:t>
            </w:r>
          </w:p>
          <w:p w:rsidR="0067418A" w:rsidRDefault="0067418A">
            <w:pPr>
              <w:pStyle w:val="a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418A" w:rsidTr="0067418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Муниципальный заказчик муниципальной программы (муниципальный заказчик - координатор муниципальной программы)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учреждение Администрация  муниципального образования  Урено-Карлинское  сельское  поселение  Карсунского района  Ульяновской  области</w:t>
            </w:r>
          </w:p>
          <w:p w:rsidR="0067418A" w:rsidRDefault="0067418A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</w:p>
          <w:p w:rsidR="0067418A" w:rsidRDefault="0067418A">
            <w:pPr>
              <w:pStyle w:val="aa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418A" w:rsidTr="0067418A">
        <w:trPr>
          <w:trHeight w:val="10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a"/>
              <w:suppressAutoHyphens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отсутствуют</w:t>
            </w:r>
          </w:p>
        </w:tc>
      </w:tr>
      <w:tr w:rsidR="0067418A" w:rsidTr="0067418A">
        <w:trPr>
          <w:trHeight w:val="58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Подпрограммы  муниципальной программы</w:t>
            </w: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a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отсутствуют</w:t>
            </w:r>
          </w:p>
        </w:tc>
      </w:tr>
      <w:tr w:rsidR="0067418A" w:rsidTr="0067418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Цели и задачи 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Стабильное и эффективное функционирование органов местного самоуправления, повышение эффективности  деятельности администрации сельского поселения;</w:t>
            </w: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условий для социально-экономического развития сельского поселения;</w:t>
            </w:r>
          </w:p>
          <w:p w:rsidR="0067418A" w:rsidRDefault="0067418A">
            <w:pPr>
              <w:pStyle w:val="a9"/>
              <w:widowControl w:val="0"/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муниципальном образовании  Урено-Карлинское сельское поселение  Карсунского   района Ульяновской области;</w:t>
            </w:r>
          </w:p>
          <w:p w:rsidR="0067418A" w:rsidRDefault="0067418A">
            <w:pPr>
              <w:pStyle w:val="a9"/>
              <w:widowControl w:val="0"/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местного самоуправления в  муниципальном  образовании Урено-Карлинское сельское  поселение Карсунского района  Ульяновской  области;</w:t>
            </w:r>
          </w:p>
          <w:p w:rsidR="0067418A" w:rsidRDefault="0067418A">
            <w:pPr>
              <w:pStyle w:val="a9"/>
              <w:widowControl w:val="0"/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Социальная поддержка муниципальных служащих;</w:t>
            </w:r>
          </w:p>
          <w:p w:rsidR="0067418A" w:rsidRDefault="0067418A">
            <w:pPr>
              <w:pStyle w:val="a9"/>
              <w:widowControl w:val="0"/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Поддержка и развитие  организаций культуры на территории  поселения</w:t>
            </w:r>
          </w:p>
          <w:p w:rsidR="0067418A" w:rsidRDefault="00674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B12E5D" w:rsidRPr="00B12E5D" w:rsidRDefault="0067418A" w:rsidP="00B12E5D">
            <w:pPr>
              <w:pStyle w:val="a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12E5D">
              <w:rPr>
                <w:sz w:val="28"/>
                <w:szCs w:val="28"/>
              </w:rPr>
              <w:t xml:space="preserve">Создание условий для оптимального </w:t>
            </w:r>
            <w:r w:rsidRPr="00B12E5D">
              <w:rPr>
                <w:sz w:val="28"/>
                <w:szCs w:val="28"/>
              </w:rPr>
              <w:lastRenderedPageBreak/>
              <w:t xml:space="preserve">организационно -  правового, методологического обеспечения </w:t>
            </w:r>
          </w:p>
          <w:p w:rsidR="0067418A" w:rsidRPr="00B12E5D" w:rsidRDefault="0067418A" w:rsidP="00B12E5D">
            <w:pPr>
              <w:jc w:val="both"/>
              <w:rPr>
                <w:sz w:val="28"/>
                <w:szCs w:val="28"/>
              </w:rPr>
            </w:pPr>
            <w:r w:rsidRPr="00B12E5D">
              <w:rPr>
                <w:sz w:val="28"/>
                <w:szCs w:val="28"/>
              </w:rPr>
              <w:t>муниципальной  службы администрации  муниципального   образования Урено-Карлинское сельское поселение.</w:t>
            </w:r>
          </w:p>
          <w:p w:rsidR="0067418A" w:rsidRDefault="00674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Создание системы подготовки, профессиональной           </w:t>
            </w:r>
            <w:r>
              <w:rPr>
                <w:sz w:val="28"/>
                <w:szCs w:val="28"/>
              </w:rPr>
              <w:br/>
              <w:t xml:space="preserve">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службы.                                       </w:t>
            </w:r>
            <w:r>
              <w:rPr>
                <w:sz w:val="28"/>
                <w:szCs w:val="28"/>
              </w:rPr>
              <w:br/>
              <w:t xml:space="preserve">3.Создание и внедрение в работу администрации  современных информационных технологий  </w:t>
            </w:r>
          </w:p>
          <w:p w:rsidR="0067418A" w:rsidRDefault="0067418A">
            <w:pPr>
              <w:pStyle w:val="a9"/>
              <w:widowControl w:val="0"/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4.Материально-техническое и организационное обеспечение деятельности органов местного  самоуправления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 Обеспечение выплаты  доплаты к пенсии  лицам, замещавшим должности муниципальной службы</w:t>
            </w:r>
          </w:p>
          <w:p w:rsidR="0067418A" w:rsidRDefault="0067418A">
            <w:pPr>
              <w:pStyle w:val="a9"/>
              <w:widowControl w:val="0"/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6. Финансовое обеспечение ежемесячной денежной выплаты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лицам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осуществляющим полномочия сельских старост</w:t>
            </w:r>
          </w:p>
          <w:p w:rsidR="0067418A" w:rsidRDefault="0067418A">
            <w:pPr>
              <w:pStyle w:val="a9"/>
              <w:widowControl w:val="0"/>
              <w:ind w:left="34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7.Финансовое обеспечение деятельности организаций  культура на территории  муниципального образования</w:t>
            </w:r>
          </w:p>
        </w:tc>
      </w:tr>
      <w:tr w:rsidR="0067418A" w:rsidTr="0067418A">
        <w:trPr>
          <w:trHeight w:val="15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snapToGrid w:val="0"/>
              <w:spacing w:after="2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Ежегодное повышение квалификации 1 муниципального служащего; кадровый резерв   на  должности  муниципальной  службы  в 2025 год – 1 чел. , 2026 год – 1 чел.,  2027 – 1 чел., 2028год – 1 чел., 2029 год – 1 чел.,2030 год – 1 чел.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служащих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повысивших уровень  квалификации  и прошедших профессиональную переподготовку в 2025 год – 1 чел. , 2026 год – 1 чел.,  2027 – 1 чел., 2028год – 1 чел., 2029 год – 1 чел.,2030 год – 1чел.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удовлетворенности  граждан  качеством и доступностью  муниципальных услуг 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-30%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2026 год -34%; 2027год -40% ; 2028год-45%; 2029 год -50 %; 2030год – 55 %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Материально-техническое обеспечение органов местного самоуправления  по годам 2025 год – 100%; 2026 год -100%; 2027 год – 100%;  2028 год – 100%;2029 год – 100%;2030 год – 100%.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выплаты  доплаты к пенсии  лицам, замещавшим должности муниципальной службы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-100%,2026 год -100%, 2027 год -100%,2028 год  -100%, 2029 год -100%, 2030 год -100%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Финансовое обеспечение  выплат  сельским старостам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2025год -100%,2026 год-100%,2027год- 100%,2028 год-100%,2029 год -100%,2030 год -100%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Финансовое обеспечение  организаций культуры 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2025год -100%,2026 год-100%,2027год- 100%,2028 год-100%,2029 год -100%,2030 год -100%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7418A" w:rsidTr="0067418A">
        <w:trPr>
          <w:trHeight w:val="100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snapToGrid w:val="0"/>
              <w:spacing w:after="2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  реализации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2025 – 2030 год.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418A" w:rsidTr="0067418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этапам и годам реа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лизации</w:t>
            </w: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pStyle w:val="a9"/>
              <w:widowControl w:val="0"/>
              <w:tabs>
                <w:tab w:val="left" w:pos="184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Общий объем бюджетных ассигнований бюджета муниципального образования  Урено-Карлинское сельское поселение  Карсунского района Ульяновской области на финансовое обеспечение реализации муниципальной программы 2025-2030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г.г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составляет всего: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26082,565      тыс. руб. в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16678,705 тыс. руб. содержание органов местного самоуправления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6,0 тыс. руб. развитие муниципальной службы в муниципальном образовании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182,16 тыс. руб. межбюджетные трансферы из   областного бюджета  на финансовое  обеспечение расходных обязательств  с осуществлением ежемесячной денежной выплатой лицам осуществляющих полномочия сельских старост 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6680,1тыс. руб. межбюджетные трансферты  районному бюджету из бюджета  поселения  на осуществление  части полномочий  по  организации  досуга и обеспечению жителей поселения услугами организаций культуры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2535,6 тыс. руб. доплаты к пенсиям муниципальных служащих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 реализации программы: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 2025 году всего   8665,655  тыс. руб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5531,035 тыс. руб. содержание органов местного самоуправления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2,0 тыс. руб. развитие муниципальной службы в муниципальном образовании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60,72 тыс. руб. межбюджетные трансферы из   областного бюджета  на финансовое  обеспечение расходных обязательств  с осуществлением ежемесячной денежной выплатой лицам осуществляющих полномочия сельских старост 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2226,7тыс. руб. межбюджетные трансферты  районному бюджету из бюджета  поселения 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осуществление  части полномочий  по  организации  досуга и обеспечению жителей поселения услугами организаций культуры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845,2 тыс. руб. доплаты к пенсиям муниципальных служащих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 2026 году всего 8703,155  тыс. руб.,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5568,035 тыс. руб. содержание органов местного самоуправления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2,0 тыс. руб. развитие муниципальной службы в муниципальном образовании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60,72 тыс. руб. межбюджетные трансферы из   областного бюджета  на финансовое  обеспечение расходных обязательств  с осуществлением ежемесячной денежной выплатой лицам осуществляющих полномочия сельских старост 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2226,7тыс. руб. межбюджетные трансферты  районному бюджету из бюджета  поселения  на осуществление  части полномочий  по  организации  досуга и обеспечению жителей поселения услугами организаций культуры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845,2 тыс. руб. доплаты к пенсиям муниципальных служащих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 2027 году всего   8714,255 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5579,635 тыс. руб. содержание органов местного самоуправления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2,0 тыс. руб. развитие муниципальной службы в муниципальном образовании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60,72 тыс. руб. межбюджетные трансферы из   областного бюджета  на финансовое  обеспечение расходных обязательств  с осуществлением ежемесячной денежной выплатой лицам осуществляющих полномочия сельских старост 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2226,7тыс. руб. межбюджетные трансферты  районному бюджету из бюджета  поселения  на осуществление  части полномочий  по  организации  досуга и обеспечению жителей поселения услугами организаций культуры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845,2 тыс. руб. доплаты к пенсиям муниципальных служащих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2028 году всего      0,0 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.,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2029 году всего      0,0 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.,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2030 году всего      0,0 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..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Создание необходимых условий для эффективной реализации органами местного самоуправления Урено-Карлинское сельское поселение  полномочий по решению вопросов местного значения. Обеспечение финансовой стабильности и повышение эффективности муниципального управления. Создание необходимых условий  для социально-экономического развития муниципального образования.</w:t>
            </w:r>
            <w:r>
              <w:rPr>
                <w:color w:val="000000"/>
                <w:sz w:val="28"/>
                <w:szCs w:val="28"/>
              </w:rPr>
              <w:t xml:space="preserve"> Повышение жизненного уровня населения, рост доходов населения, создание благоприятной, комфортной  среды жизнедеятельности населения муниципального образования</w:t>
            </w:r>
          </w:p>
          <w:p w:rsidR="0067418A" w:rsidRDefault="0067418A">
            <w:pPr>
              <w:shd w:val="clear" w:color="auto" w:fill="FFFFFF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</w:p>
        </w:tc>
      </w:tr>
    </w:tbl>
    <w:p w:rsidR="0067418A" w:rsidRDefault="0067418A" w:rsidP="0067418A">
      <w:pPr>
        <w:pStyle w:val="a9"/>
        <w:tabs>
          <w:tab w:val="left" w:pos="993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</w:t>
      </w:r>
    </w:p>
    <w:p w:rsidR="0067418A" w:rsidRDefault="0067418A" w:rsidP="0067418A">
      <w:pPr>
        <w:pStyle w:val="a9"/>
        <w:tabs>
          <w:tab w:val="left" w:pos="993"/>
        </w:tabs>
        <w:rPr>
          <w:rFonts w:ascii="PT Astra Serif" w:hAnsi="PT Astra Serif"/>
          <w:b/>
          <w:sz w:val="28"/>
          <w:szCs w:val="28"/>
        </w:rPr>
      </w:pPr>
    </w:p>
    <w:p w:rsidR="0067418A" w:rsidRDefault="0067418A" w:rsidP="0067418A">
      <w:pPr>
        <w:pStyle w:val="a9"/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67418A" w:rsidRDefault="0067418A" w:rsidP="0067418A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Развитие  муниципального  управления  неразрывно  связано с развитием и укреплением  системы  местного  самоуправления, которая  выступает  как  форма  организации  и  деятельности  граждан, а так же   предназначена   для   самостоятельного  решения  социально экономических   проблем  с учетом  интересов населения.</w:t>
      </w:r>
    </w:p>
    <w:p w:rsidR="0067418A" w:rsidRDefault="0067418A" w:rsidP="0067418A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Многообразие форм  собственности, значительный рост доли  негосударственного  сектора экономики, изменение   в сфере  занятости  населения, развитие рыночной  инфраструктуры, требуют  постоянного совершенствования   системы   муниципального управления.</w:t>
      </w:r>
    </w:p>
    <w:p w:rsidR="0067418A" w:rsidRDefault="0067418A" w:rsidP="0067418A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Наиболее перспективным  направлением   совершенствования  системы  муниципального управления, является   метод  управления  проектами. Учитывая   специфику   сельского поселения  нет  необходимости  полностью  переносить  всю методологию управления  проектами  в  муниципальное  управление, однако  некоторые  элементы могут  быть  применены. Одним  из  таких  элементо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муниципальная   программа  в которую включены   определенные  направления (проекты), который имеет  цели, задачи, финансирование, исполнителя, сроки, конечный  результат. Основная особенность  цикл и результат.   В  тоже  время  все  направления   выступают  как  составная  часть  социально-экономического развития  муниципального образования.</w:t>
      </w:r>
    </w:p>
    <w:p w:rsidR="0067418A" w:rsidRDefault="0067418A" w:rsidP="0067418A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муниципальное  управление, это комплекс   социально-экономического  развития муниципального  образования, включающий в себя    взаимно  согласованные  направления  развития  всех  сфер  жизнедеятельности  муниципального  образования, увязанные  по  ресурсам, срокам , в  соответствии  с  принятыми  населением  приоритетами, а  также  с учетом  принятия  участия   в федеральных  и  областных  программах развития.</w:t>
      </w:r>
    </w:p>
    <w:p w:rsidR="0067418A" w:rsidRDefault="0067418A" w:rsidP="0067418A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7418A" w:rsidRDefault="0067418A" w:rsidP="0067418A">
      <w:pPr>
        <w:shd w:val="clear" w:color="auto" w:fill="F8F9FA"/>
        <w:spacing w:after="100" w:afterAutospacing="1"/>
        <w:outlineLvl w:val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2. Цели</w:t>
      </w:r>
      <w:proofErr w:type="gramStart"/>
      <w:r>
        <w:rPr>
          <w:b/>
          <w:color w:val="000000"/>
          <w:sz w:val="28"/>
          <w:szCs w:val="28"/>
        </w:rPr>
        <w:t> ,</w:t>
      </w:r>
      <w:proofErr w:type="gramEnd"/>
      <w:r>
        <w:rPr>
          <w:b/>
          <w:color w:val="000000"/>
          <w:sz w:val="28"/>
          <w:szCs w:val="28"/>
        </w:rPr>
        <w:t xml:space="preserve"> задачи и целевые индикаторы муниципальной программы</w:t>
      </w:r>
    </w:p>
    <w:p w:rsidR="0067418A" w:rsidRDefault="0067418A" w:rsidP="0067418A">
      <w:pPr>
        <w:shd w:val="clear" w:color="auto" w:fill="F8F9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основным целям муниципальной программы относится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67418A" w:rsidRDefault="0067418A" w:rsidP="0067418A">
      <w:pPr>
        <w:pStyle w:val="a9"/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Стабильное и эффективное функционирование органов местного самоуправления, </w:t>
      </w:r>
      <w:r>
        <w:rPr>
          <w:rFonts w:ascii="PT Astra Serif" w:hAnsi="PT Astra Serif"/>
          <w:sz w:val="28"/>
          <w:szCs w:val="28"/>
        </w:rPr>
        <w:lastRenderedPageBreak/>
        <w:t>повышение эффективности  деятельности администрации сельского поселения;</w:t>
      </w:r>
    </w:p>
    <w:p w:rsidR="0067418A" w:rsidRDefault="0067418A" w:rsidP="0067418A">
      <w:pPr>
        <w:pStyle w:val="a9"/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социально-экономического развития сельского поселения;</w:t>
      </w:r>
    </w:p>
    <w:p w:rsidR="0067418A" w:rsidRDefault="0067418A" w:rsidP="0067418A">
      <w:pPr>
        <w:pStyle w:val="a9"/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высококвалифицированного кадрового состава муниципальной службы, обеспечивающего эффективность муниципального управления в муниципальном образовании  Урено-Карлинское сельское поселение  Карсунского   района Ульяновской области;</w:t>
      </w:r>
    </w:p>
    <w:p w:rsidR="0067418A" w:rsidRDefault="0067418A" w:rsidP="0067418A">
      <w:pPr>
        <w:pStyle w:val="a9"/>
        <w:widowControl w:val="0"/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местного самоуправления в  муниципальном  образовании Урено-Карлинское сельское  поселение Карсунского района  Ульяновской  области;</w:t>
      </w:r>
    </w:p>
    <w:p w:rsidR="0067418A" w:rsidRDefault="0067418A" w:rsidP="0067418A">
      <w:pPr>
        <w:pStyle w:val="a9"/>
        <w:widowControl w:val="0"/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Социальная поддержка муниципальных служащих;</w:t>
      </w:r>
    </w:p>
    <w:p w:rsidR="0067418A" w:rsidRDefault="0067418A" w:rsidP="0067418A">
      <w:pPr>
        <w:pStyle w:val="a9"/>
        <w:widowControl w:val="0"/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Поддержка и развитие  организаций культуры на территории  поселения</w:t>
      </w:r>
    </w:p>
    <w:p w:rsidR="0067418A" w:rsidRDefault="0067418A" w:rsidP="0067418A">
      <w:pPr>
        <w:shd w:val="clear" w:color="auto" w:fill="F8F9FA"/>
        <w:jc w:val="both"/>
        <w:rPr>
          <w:color w:val="000000"/>
          <w:sz w:val="28"/>
          <w:szCs w:val="28"/>
        </w:rPr>
      </w:pPr>
    </w:p>
    <w:p w:rsidR="0067418A" w:rsidRDefault="0067418A" w:rsidP="0067418A">
      <w:pPr>
        <w:shd w:val="clear" w:color="auto" w:fill="F8F9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 задачи муниципального управления   муниципальной  программы</w:t>
      </w:r>
      <w:proofErr w:type="gramStart"/>
      <w:r>
        <w:rPr>
          <w:color w:val="000000"/>
          <w:sz w:val="28"/>
          <w:szCs w:val="28"/>
        </w:rPr>
        <w:t> :</w:t>
      </w:r>
      <w:proofErr w:type="gramEnd"/>
    </w:p>
    <w:p w:rsidR="0067418A" w:rsidRDefault="0067418A" w:rsidP="0067418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1. Создание условий для оптимального организационно -  правового, методологического обеспечения муниципальной  службы администрации  муниципального   образования Урено-Карлинское сельское поселение.</w:t>
      </w:r>
    </w:p>
    <w:p w:rsidR="0067418A" w:rsidRDefault="0067418A" w:rsidP="00674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Создание системы подготовки, профессиональной           </w:t>
      </w:r>
      <w:r>
        <w:rPr>
          <w:sz w:val="28"/>
          <w:szCs w:val="28"/>
        </w:rPr>
        <w:br/>
        <w:t xml:space="preserve">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службы.                                       </w:t>
      </w:r>
      <w:r>
        <w:rPr>
          <w:sz w:val="28"/>
          <w:szCs w:val="28"/>
        </w:rPr>
        <w:br/>
        <w:t xml:space="preserve">3.Создание и внедрение в работу администрации  современных информационных технологий  </w:t>
      </w:r>
    </w:p>
    <w:p w:rsidR="0067418A" w:rsidRDefault="0067418A" w:rsidP="0067418A">
      <w:pPr>
        <w:pStyle w:val="a9"/>
        <w:widowControl w:val="0"/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4.Материально-техническое и организационное обеспечение деятельности органов местного  самоуправления</w:t>
      </w:r>
    </w:p>
    <w:p w:rsidR="0067418A" w:rsidRDefault="0067418A" w:rsidP="0067418A">
      <w:pPr>
        <w:widowControl w:val="0"/>
        <w:shd w:val="clear" w:color="auto" w:fill="FFFFFF"/>
        <w:tabs>
          <w:tab w:val="left" w:pos="2597"/>
        </w:tabs>
        <w:spacing w:line="32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Обеспечение выплаты  доплаты к пенсии  лицам, замещавшим должности муниципальной службы</w:t>
      </w:r>
    </w:p>
    <w:p w:rsidR="0067418A" w:rsidRDefault="0067418A" w:rsidP="0067418A">
      <w:pPr>
        <w:pStyle w:val="a9"/>
        <w:widowControl w:val="0"/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Финансовое обеспечение ежемесячной денежной выплаты </w:t>
      </w:r>
      <w:proofErr w:type="gramStart"/>
      <w:r>
        <w:rPr>
          <w:rFonts w:ascii="PT Astra Serif" w:hAnsi="PT Astra Serif"/>
          <w:sz w:val="28"/>
          <w:szCs w:val="28"/>
        </w:rPr>
        <w:t>лицам</w:t>
      </w:r>
      <w:proofErr w:type="gramEnd"/>
      <w:r>
        <w:rPr>
          <w:rFonts w:ascii="PT Astra Serif" w:hAnsi="PT Astra Serif"/>
          <w:sz w:val="28"/>
          <w:szCs w:val="28"/>
        </w:rPr>
        <w:t xml:space="preserve"> осуществляющим полномочия сельских старост</w:t>
      </w:r>
    </w:p>
    <w:p w:rsidR="0067418A" w:rsidRDefault="0067418A" w:rsidP="0067418A">
      <w:pPr>
        <w:shd w:val="clear" w:color="auto" w:fill="F8F9FA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7.Финансовое обеспечение деятельности организаций  культура на территории  муниципального образования</w:t>
      </w:r>
    </w:p>
    <w:p w:rsidR="0067418A" w:rsidRDefault="0067418A" w:rsidP="0067418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муниципальной программы по годам отображены в Приложении № 1 к Программе.</w:t>
      </w:r>
    </w:p>
    <w:p w:rsidR="0067418A" w:rsidRDefault="0067418A" w:rsidP="0067418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7418A" w:rsidRDefault="0067418A" w:rsidP="0067418A">
      <w:pPr>
        <w:pStyle w:val="a9"/>
        <w:tabs>
          <w:tab w:val="left" w:pos="993"/>
          <w:tab w:val="left" w:pos="1985"/>
        </w:tabs>
        <w:ind w:left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3.Сроки реализации Программы</w:t>
      </w:r>
    </w:p>
    <w:p w:rsidR="0067418A" w:rsidRDefault="0067418A" w:rsidP="0067418A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 программы  с 01.01.2025 года  по  31.12. 2030 года </w:t>
      </w:r>
    </w:p>
    <w:p w:rsidR="0067418A" w:rsidRDefault="0067418A" w:rsidP="0067418A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18A" w:rsidRDefault="0067418A" w:rsidP="0067418A">
      <w:pPr>
        <w:pStyle w:val="a9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418A" w:rsidRDefault="0067418A" w:rsidP="0067418A">
      <w:pPr>
        <w:pStyle w:val="a9"/>
        <w:widowControl w:val="0"/>
        <w:tabs>
          <w:tab w:val="left" w:pos="993"/>
        </w:tabs>
        <w:ind w:left="43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Ресурсное обеспечение Программы</w:t>
      </w:r>
    </w:p>
    <w:p w:rsidR="0067418A" w:rsidRDefault="0067418A" w:rsidP="0067418A">
      <w:pPr>
        <w:pStyle w:val="a9"/>
        <w:widowControl w:val="0"/>
        <w:tabs>
          <w:tab w:val="left" w:pos="993"/>
        </w:tabs>
        <w:ind w:left="435"/>
        <w:rPr>
          <w:rFonts w:ascii="PT Astra Serif" w:hAnsi="PT Astra Serif"/>
          <w:sz w:val="28"/>
          <w:szCs w:val="28"/>
        </w:rPr>
      </w:pPr>
    </w:p>
    <w:p w:rsidR="0067418A" w:rsidRDefault="0067418A" w:rsidP="0067418A">
      <w:pPr>
        <w:shd w:val="clear" w:color="auto" w:fill="FFFFFF"/>
        <w:autoSpaceDE w:val="0"/>
        <w:ind w:left="57" w:right="397" w:firstLine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Финансовое обеспечение реализации муниципальной программы составляет 104 101, 04408 тыс. руб., в том числе межбюджетные трансферы из федерального бюджета  2648,24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 xml:space="preserve">., межбюджетные трансферы из областного бюджета 3478,268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., средства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97974,53608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., в том числе по годам реализации программы:</w:t>
      </w:r>
    </w:p>
    <w:p w:rsidR="0067418A" w:rsidRDefault="0067418A" w:rsidP="0067418A">
      <w:pPr>
        <w:widowControl w:val="0"/>
        <w:shd w:val="clear" w:color="auto" w:fill="FFFFFF"/>
        <w:autoSpaceDE w:val="0"/>
        <w:ind w:firstLine="709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 xml:space="preserve">в 2022 году всего 40270,41136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 xml:space="preserve">., в том числе межбюджетные трансферы из федерального бюджета  950,38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 xml:space="preserve">., межбюджетные трансферы </w:t>
      </w:r>
      <w:r>
        <w:rPr>
          <w:rFonts w:ascii="PT Astra Serif" w:hAnsi="PT Astra Serif"/>
          <w:sz w:val="28"/>
          <w:szCs w:val="28"/>
        </w:rPr>
        <w:lastRenderedPageBreak/>
        <w:t xml:space="preserve">из областного бюджета 1080,356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., средства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38239,67536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.,</w:t>
      </w:r>
    </w:p>
    <w:p w:rsidR="0067418A" w:rsidRDefault="0067418A" w:rsidP="0067418A">
      <w:pPr>
        <w:widowControl w:val="0"/>
        <w:shd w:val="clear" w:color="auto" w:fill="FFFFFF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2023 году всего 32926,02136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 xml:space="preserve">., в том числе межбюджетные трансферы из федерального бюджета  844,78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 xml:space="preserve">., межбюджетные трансферы из областного бюджета 1198,956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., средства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30882,28536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.,</w:t>
      </w:r>
    </w:p>
    <w:p w:rsidR="0067418A" w:rsidRDefault="0067418A" w:rsidP="0067418A">
      <w:pPr>
        <w:shd w:val="clear" w:color="auto" w:fill="FFFFFF"/>
        <w:autoSpaceDE w:val="0"/>
        <w:ind w:left="57" w:right="397" w:firstLine="6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2024 году всего 30904,61136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 xml:space="preserve">., в том числе межбюджетные трансферы из федерального бюджета  853,08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 xml:space="preserve">., межбюджетные трансферы из областного бюджета 1198,956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., средства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28852,57536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 xml:space="preserve">.   </w:t>
      </w:r>
    </w:p>
    <w:p w:rsidR="0067418A" w:rsidRDefault="0067418A" w:rsidP="0067418A">
      <w:pPr>
        <w:tabs>
          <w:tab w:val="left" w:pos="709"/>
        </w:tabs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5.Система мероприятий Программы</w:t>
      </w:r>
    </w:p>
    <w:p w:rsidR="0067418A" w:rsidRDefault="0067418A" w:rsidP="0067418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Программа сформирована с учётом основных направлений деятельности администрации муниципального образования </w:t>
      </w:r>
      <w:r>
        <w:rPr>
          <w:rFonts w:ascii="PT Astra Serif" w:hAnsi="PT Astra Serif"/>
          <w:sz w:val="28"/>
        </w:rPr>
        <w:t>Урено-Карлинское</w:t>
      </w:r>
      <w:r>
        <w:rPr>
          <w:rFonts w:ascii="PT Astra Serif" w:hAnsi="PT Astra Serif"/>
          <w:sz w:val="28"/>
          <w:szCs w:val="28"/>
        </w:rPr>
        <w:t xml:space="preserve"> сельское поселение на период до 2030 года. Перечень мероприятий Программы представлен в Приложении № 2 к Программе.</w:t>
      </w:r>
    </w:p>
    <w:p w:rsidR="0067418A" w:rsidRDefault="0067418A" w:rsidP="0067418A">
      <w:pPr>
        <w:numPr>
          <w:ilvl w:val="0"/>
          <w:numId w:val="3"/>
        </w:numPr>
        <w:tabs>
          <w:tab w:val="left" w:pos="709"/>
        </w:tabs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эффект от реализации мероприятий Программы</w:t>
      </w:r>
    </w:p>
    <w:p w:rsidR="0067418A" w:rsidRDefault="0067418A" w:rsidP="0067418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результате реализации Программы должны быть обеспечены:</w:t>
      </w:r>
    </w:p>
    <w:p w:rsidR="0067418A" w:rsidRDefault="0067418A" w:rsidP="0067418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1.Повышение эффективности деятельности органов местного самоуправления по реализации своих полномочий, повышение качества  решения вопросов местного значения. Создание необходимых условий для социально-экономического развития  сельского поселения.</w:t>
      </w:r>
    </w:p>
    <w:p w:rsidR="0067418A" w:rsidRDefault="0067418A" w:rsidP="0067418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Создание к 2030 году  кадрового  резерва муниципальных служащих в количестве  3 единиц, создание   необходимых  условий  для профессионального роста муниципальных служащих.</w:t>
      </w:r>
    </w:p>
    <w:p w:rsidR="0067418A" w:rsidRDefault="0067418A" w:rsidP="0067418A">
      <w:pPr>
        <w:pStyle w:val="a9"/>
        <w:widowControl w:val="0"/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Развитие местного самоуправления в  муниципальном  образовании Урено-Карлинское сельское  поселение Карсунского района  Ульяновской  области,</w:t>
      </w:r>
    </w:p>
    <w:p w:rsidR="0067418A" w:rsidRDefault="0067418A" w:rsidP="0067418A">
      <w:pPr>
        <w:pStyle w:val="a9"/>
        <w:widowControl w:val="0"/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социальная поддержка муниципальных служащих, поддержка и развитие  организаций культуры на территории  поселения.</w:t>
      </w:r>
    </w:p>
    <w:p w:rsidR="0067418A" w:rsidRDefault="0067418A" w:rsidP="0067418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4.</w:t>
      </w:r>
      <w:r>
        <w:rPr>
          <w:color w:val="000000"/>
          <w:sz w:val="28"/>
          <w:szCs w:val="28"/>
        </w:rPr>
        <w:t xml:space="preserve"> Повышение жизненного уровня населения, рост доходов населения, создание благоприятной, комфортной  среды жизнедеятельности населения муниципального образования.</w:t>
      </w:r>
    </w:p>
    <w:p w:rsidR="0067418A" w:rsidRDefault="0067418A" w:rsidP="0067418A">
      <w:pPr>
        <w:tabs>
          <w:tab w:val="left" w:pos="0"/>
        </w:tabs>
        <w:jc w:val="both"/>
        <w:rPr>
          <w:sz w:val="28"/>
          <w:szCs w:val="28"/>
        </w:rPr>
      </w:pPr>
    </w:p>
    <w:p w:rsidR="0067418A" w:rsidRDefault="0067418A" w:rsidP="0067418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Программы в приложении № 3 к Программе.</w:t>
      </w:r>
    </w:p>
    <w:p w:rsidR="0067418A" w:rsidRDefault="0067418A" w:rsidP="0067418A">
      <w:pPr>
        <w:tabs>
          <w:tab w:val="left" w:pos="7655"/>
        </w:tabs>
        <w:ind w:firstLine="709"/>
        <w:jc w:val="both"/>
        <w:rPr>
          <w:b/>
          <w:sz w:val="28"/>
          <w:szCs w:val="28"/>
        </w:rPr>
      </w:pPr>
    </w:p>
    <w:p w:rsidR="0067418A" w:rsidRDefault="0067418A" w:rsidP="0067418A">
      <w:pPr>
        <w:tabs>
          <w:tab w:val="left" w:pos="0"/>
          <w:tab w:val="left" w:pos="1134"/>
          <w:tab w:val="left" w:pos="2694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7.Организация управления Программой</w:t>
      </w:r>
    </w:p>
    <w:p w:rsidR="0067418A" w:rsidRDefault="0067418A" w:rsidP="0067418A">
      <w:pPr>
        <w:tabs>
          <w:tab w:val="left" w:pos="0"/>
          <w:tab w:val="left" w:pos="1134"/>
          <w:tab w:val="left" w:pos="2694"/>
        </w:tabs>
        <w:ind w:left="709"/>
        <w:rPr>
          <w:b/>
          <w:sz w:val="28"/>
          <w:szCs w:val="28"/>
        </w:rPr>
      </w:pPr>
    </w:p>
    <w:p w:rsidR="0067418A" w:rsidRDefault="0067418A" w:rsidP="0067418A">
      <w:pPr>
        <w:tabs>
          <w:tab w:val="left" w:pos="0"/>
          <w:tab w:val="left" w:pos="1134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муниципальной программы – Администрация муниципального образования Урено-Карлинское сельское поселение.</w:t>
      </w:r>
    </w:p>
    <w:p w:rsidR="0067418A" w:rsidRDefault="0067418A" w:rsidP="006741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Программы осуществляется муниципальным заказчиком муниципальной программы, который выполняет следующие функции: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в пределах своих полномочий проекты нормативных правовых актов, необходимых для выполнения Программы;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ежегодно в срок до 25 января года, следующего за отчётным годом, подготавливает годовой отчёт о ходе реализации и оценке эффективности реализации муниципальной программы;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ежегодно доклад об итогах реализации Программы для представления главе муниципального образования Урено-Карлинское сельское поселение;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 установленные сроки ведение отчётности по реализации Программы;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готовит в установленном порядке предложения по уточнению программных мероприятий на очередной финансовый год, уточняет затраты по программным мероприятиям, а также механизм реализации Программы;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перечень целевых индикаторов и показателей для мониторинга реализации программных мероприятий;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отбор учебных заведений для реализации программных мероприятий, повышения квалификации муниципальных служащих;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с участниками Программы возможные сроки выполнения мероприятий, объёмы и источники финансирования;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несёт ответственность за качество реализации мероприятий Программы, обеспечивает эффективное использование средств, выделяемых на реализацию Программы;</w:t>
      </w:r>
    </w:p>
    <w:p w:rsidR="0067418A" w:rsidRDefault="0067418A" w:rsidP="006741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внедрение информационных технологий в целях реализации Программы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выполнения программных мероприятий.</w:t>
      </w:r>
    </w:p>
    <w:p w:rsidR="0067418A" w:rsidRDefault="0067418A" w:rsidP="0067418A">
      <w:pPr>
        <w:pStyle w:val="a9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7418A" w:rsidRDefault="0067418A" w:rsidP="0067418A">
      <w:pPr>
        <w:pStyle w:val="a9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7418A" w:rsidRDefault="0067418A" w:rsidP="0067418A">
      <w:pPr>
        <w:pStyle w:val="a9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7418A" w:rsidRDefault="0067418A" w:rsidP="0067418A">
      <w:pPr>
        <w:pStyle w:val="a9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67418A" w:rsidRDefault="0067418A" w:rsidP="0072367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7418A" w:rsidRDefault="0067418A" w:rsidP="0072367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образования</w:t>
      </w:r>
    </w:p>
    <w:p w:rsidR="00723672" w:rsidRDefault="00723672" w:rsidP="0072367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7418A" w:rsidRDefault="00723672" w:rsidP="0072367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7418A">
        <w:rPr>
          <w:rFonts w:ascii="Times New Roman" w:hAnsi="Times New Roman"/>
          <w:sz w:val="24"/>
          <w:szCs w:val="24"/>
        </w:rPr>
        <w:t>Урено-Карлинское  сельское  поселение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№72 от                            18.10.2024</w:t>
      </w:r>
    </w:p>
    <w:p w:rsidR="0067418A" w:rsidRDefault="0067418A" w:rsidP="0072367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7418A" w:rsidRDefault="0067418A" w:rsidP="0067418A">
      <w:pPr>
        <w:pStyle w:val="a9"/>
        <w:tabs>
          <w:tab w:val="left" w:pos="0"/>
          <w:tab w:val="left" w:pos="1134"/>
          <w:tab w:val="left" w:pos="269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индикаторы Программы</w:t>
      </w:r>
    </w:p>
    <w:p w:rsidR="0067418A" w:rsidRDefault="0067418A" w:rsidP="0067418A">
      <w:pPr>
        <w:pStyle w:val="a9"/>
        <w:tabs>
          <w:tab w:val="left" w:pos="0"/>
          <w:tab w:val="left" w:pos="1134"/>
          <w:tab w:val="left" w:pos="269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5" w:type="dxa"/>
        <w:jc w:val="center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66"/>
        <w:gridCol w:w="992"/>
        <w:gridCol w:w="851"/>
        <w:gridCol w:w="962"/>
        <w:gridCol w:w="850"/>
        <w:gridCol w:w="993"/>
        <w:gridCol w:w="850"/>
        <w:gridCol w:w="1002"/>
      </w:tblGrid>
      <w:tr w:rsidR="0067418A" w:rsidTr="0067418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  <w:p w:rsidR="0067418A" w:rsidRDefault="00674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18A" w:rsidTr="0067418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418A" w:rsidTr="0067418A">
        <w:trPr>
          <w:trHeight w:val="148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Кадровый  резерв муниципальной службы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418A" w:rsidTr="0067418A">
        <w:trPr>
          <w:trHeight w:val="24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органов местного самоуправлени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факт/план)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7418A" w:rsidTr="0067418A">
        <w:trPr>
          <w:trHeight w:val="24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удовлетворенности  граждан  качеством и доступностью  муниципальных услуг 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7418A" w:rsidTr="0067418A">
        <w:trPr>
          <w:trHeight w:val="14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выплаты  доплаты к пенсии  лицам, замещавшим должности муниципальной службы</w:t>
            </w: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7418A" w:rsidRDefault="0067418A">
            <w:pPr>
              <w:widowControl w:val="0"/>
              <w:shd w:val="clear" w:color="auto" w:fill="FFFFFF"/>
              <w:tabs>
                <w:tab w:val="left" w:pos="2597"/>
              </w:tabs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Финансовое обеспечение  выплат  сельским старостам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(план/факт)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7418A" w:rsidTr="0067418A">
        <w:trPr>
          <w:trHeight w:val="16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Финансовое обеспечение  выплат  сельским старостам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(план/факт)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7418A" w:rsidTr="0067418A">
        <w:trPr>
          <w:trHeight w:val="32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Финансовое обеспечение организаций культуры на территории муниципального образования</w:t>
            </w: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(план/факт)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18A" w:rsidRDefault="0067418A">
            <w:pPr>
              <w:pStyle w:val="a9"/>
              <w:tabs>
                <w:tab w:val="left" w:pos="0"/>
                <w:tab w:val="left" w:pos="1134"/>
                <w:tab w:val="left" w:pos="26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7418A" w:rsidRDefault="0067418A" w:rsidP="0067418A">
      <w:pPr>
        <w:pStyle w:val="a9"/>
        <w:tabs>
          <w:tab w:val="left" w:pos="0"/>
          <w:tab w:val="left" w:pos="1134"/>
          <w:tab w:val="left" w:pos="269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7418A" w:rsidRDefault="0067418A" w:rsidP="0067418A">
      <w:pPr>
        <w:pStyle w:val="a9"/>
        <w:tabs>
          <w:tab w:val="left" w:pos="0"/>
          <w:tab w:val="left" w:pos="1134"/>
          <w:tab w:val="left" w:pos="269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7418A" w:rsidRDefault="0067418A" w:rsidP="0067418A">
      <w:pPr>
        <w:pStyle w:val="a9"/>
        <w:tabs>
          <w:tab w:val="left" w:pos="0"/>
          <w:tab w:val="left" w:pos="1134"/>
          <w:tab w:val="left" w:pos="269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7418A" w:rsidRDefault="0067418A" w:rsidP="0067418A">
      <w:pPr>
        <w:pStyle w:val="a9"/>
        <w:tabs>
          <w:tab w:val="left" w:pos="0"/>
          <w:tab w:val="left" w:pos="1134"/>
          <w:tab w:val="left" w:pos="269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7418A" w:rsidRDefault="0067418A" w:rsidP="0067418A">
      <w:pPr>
        <w:pStyle w:val="a9"/>
        <w:tabs>
          <w:tab w:val="left" w:pos="0"/>
          <w:tab w:val="left" w:pos="1134"/>
          <w:tab w:val="left" w:pos="269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7418A" w:rsidRDefault="0067418A" w:rsidP="0067418A">
      <w:pPr>
        <w:pStyle w:val="a9"/>
        <w:tabs>
          <w:tab w:val="left" w:pos="0"/>
          <w:tab w:val="left" w:pos="1134"/>
          <w:tab w:val="left" w:pos="269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7418A" w:rsidRDefault="0067418A" w:rsidP="0067418A">
      <w:pPr>
        <w:rPr>
          <w:sz w:val="28"/>
          <w:szCs w:val="28"/>
        </w:rPr>
        <w:sectPr w:rsidR="0067418A">
          <w:pgSz w:w="11906" w:h="16838"/>
          <w:pgMar w:top="1134" w:right="566" w:bottom="851" w:left="1418" w:header="708" w:footer="708" w:gutter="0"/>
          <w:cols w:space="720"/>
        </w:sectPr>
      </w:pPr>
    </w:p>
    <w:p w:rsidR="0067418A" w:rsidRDefault="0067418A" w:rsidP="0067418A">
      <w:pPr>
        <w:pStyle w:val="a9"/>
        <w:tabs>
          <w:tab w:val="left" w:pos="284"/>
          <w:tab w:val="left" w:pos="5245"/>
        </w:tabs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7418A" w:rsidRDefault="0067418A" w:rsidP="0067418A">
      <w:pPr>
        <w:pStyle w:val="a9"/>
        <w:tabs>
          <w:tab w:val="left" w:pos="5245"/>
        </w:tabs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7418A" w:rsidRDefault="0067418A" w:rsidP="0067418A">
      <w:pPr>
        <w:pStyle w:val="a9"/>
        <w:tabs>
          <w:tab w:val="left" w:pos="5245"/>
        </w:tabs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7418A" w:rsidRDefault="0067418A" w:rsidP="0067418A">
      <w:pPr>
        <w:pStyle w:val="a9"/>
        <w:tabs>
          <w:tab w:val="left" w:pos="5245"/>
        </w:tabs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Урено-Карлинское сельское поселение</w:t>
      </w:r>
      <w:r w:rsidR="00723672">
        <w:rPr>
          <w:rFonts w:ascii="Times New Roman" w:hAnsi="Times New Roman"/>
          <w:sz w:val="24"/>
          <w:szCs w:val="24"/>
        </w:rPr>
        <w:t xml:space="preserve"> №72 от 18.10.2024</w:t>
      </w:r>
    </w:p>
    <w:p w:rsidR="0067418A" w:rsidRDefault="0067418A" w:rsidP="0067418A">
      <w:pPr>
        <w:pStyle w:val="a9"/>
        <w:tabs>
          <w:tab w:val="left" w:pos="5245"/>
        </w:tabs>
        <w:ind w:left="10206"/>
        <w:jc w:val="center"/>
        <w:rPr>
          <w:rFonts w:ascii="Times New Roman" w:hAnsi="Times New Roman"/>
          <w:sz w:val="24"/>
          <w:szCs w:val="24"/>
        </w:rPr>
      </w:pPr>
    </w:p>
    <w:p w:rsidR="0067418A" w:rsidRDefault="0067418A" w:rsidP="0067418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67418A" w:rsidRDefault="0067418A" w:rsidP="0067418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67418A" w:rsidRDefault="0067418A" w:rsidP="0067418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67418A" w:rsidRDefault="0067418A" w:rsidP="0067418A">
      <w:pPr>
        <w:pStyle w:val="a9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реализации муниципальной программы </w:t>
      </w:r>
      <w:r w:rsidR="0082778C">
        <w:rPr>
          <w:rFonts w:ascii="PT Astra Serif" w:hAnsi="PT Astra Serif"/>
          <w:b/>
          <w:sz w:val="28"/>
          <w:szCs w:val="28"/>
        </w:rPr>
        <w:t xml:space="preserve"> «</w:t>
      </w:r>
      <w:r w:rsidR="00AF2E0C">
        <w:rPr>
          <w:rFonts w:ascii="PT Astra Serif" w:hAnsi="PT Astra Serif"/>
          <w:b/>
          <w:sz w:val="28"/>
          <w:szCs w:val="28"/>
        </w:rPr>
        <w:t>Развитие муниципального управления в  муниципальном образовании</w:t>
      </w:r>
      <w:r w:rsidR="00AF2E0C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Урено-Карлинское сельское поселение Карсунского района Ульяновской области на 2025-2030 годы»</w:t>
      </w:r>
    </w:p>
    <w:p w:rsidR="0067418A" w:rsidRDefault="0067418A" w:rsidP="006741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7418A" w:rsidRDefault="0067418A" w:rsidP="0067418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7418A" w:rsidRDefault="0067418A" w:rsidP="0067418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994"/>
        <w:gridCol w:w="1239"/>
        <w:gridCol w:w="1463"/>
        <w:gridCol w:w="841"/>
        <w:gridCol w:w="887"/>
        <w:gridCol w:w="850"/>
        <w:gridCol w:w="827"/>
        <w:gridCol w:w="27"/>
        <w:gridCol w:w="14"/>
        <w:gridCol w:w="714"/>
        <w:gridCol w:w="762"/>
        <w:gridCol w:w="786"/>
        <w:gridCol w:w="1933"/>
        <w:gridCol w:w="26"/>
      </w:tblGrid>
      <w:tr w:rsidR="0067418A" w:rsidTr="0067418A">
        <w:trPr>
          <w:gridAfter w:val="1"/>
          <w:wAfter w:w="26" w:type="dxa"/>
          <w:jc w:val="center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7418A" w:rsidRDefault="0067418A">
            <w:pPr>
              <w:pStyle w:val="a9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Программы,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18A" w:rsidTr="0067418A">
        <w:trPr>
          <w:gridAfter w:val="1"/>
          <w:wAfter w:w="26" w:type="dxa"/>
          <w:jc w:val="center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6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</w:tr>
      <w:tr w:rsidR="0067418A" w:rsidTr="0067418A">
        <w:trPr>
          <w:gridAfter w:val="1"/>
          <w:wAfter w:w="26" w:type="dxa"/>
          <w:jc w:val="center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18A" w:rsidRDefault="0067418A">
            <w:pPr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418A" w:rsidTr="0067418A">
        <w:trPr>
          <w:gridAfter w:val="1"/>
          <w:wAfter w:w="26" w:type="dxa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муниципальных правовых актов по вопросам прохождения муниципальной службы на их соответствие законодательству Российской Федерации и Ульяновской области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квартал (первое число последнего месяца в квартале)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администрации муниципального образования Урено-Карлинское сельское поселение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ind w:left="-117" w:right="-142" w:firstLine="24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Обеспечение требований законодательства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8A" w:rsidTr="0067418A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правовых актов по вопросам прохождения муниципальной службы в соответствие с действующим законодательством  (внесение изменений в действующие правовые акты или разработка новых)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месячный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со дня вступления соответствующего правового акта Российской Федерации, Ульяновской области в законную силу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Юрисконсу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льт администрации муниципального образования Урено-Карлинское сельское поселение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ind w:left="-117" w:right="-142" w:firstLine="24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Обеспечение </w:t>
            </w:r>
            <w:r>
              <w:rPr>
                <w:rFonts w:cs="Arial"/>
                <w:szCs w:val="24"/>
              </w:rPr>
              <w:lastRenderedPageBreak/>
              <w:t>требований законодательства</w:t>
            </w:r>
          </w:p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ind w:left="-117" w:right="-142" w:firstLine="24"/>
              <w:jc w:val="center"/>
              <w:rPr>
                <w:rFonts w:cs="Arial"/>
                <w:szCs w:val="24"/>
              </w:rPr>
            </w:pPr>
          </w:p>
        </w:tc>
      </w:tr>
      <w:tr w:rsidR="0067418A" w:rsidTr="0067418A">
        <w:trPr>
          <w:gridAfter w:val="1"/>
          <w:wAfter w:w="26" w:type="dxa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деятельности муниципальной службы, доступ к сети интернет, корпоративная сеть, сайт муниципального образования Урено-Карлинское сельское поселение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администрации муниципального образования Урено-Карлинское сельское поселение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ind w:left="-117" w:right="-142" w:firstLine="24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Повышение мотивации муниципальных служащих</w:t>
            </w:r>
          </w:p>
        </w:tc>
      </w:tr>
      <w:tr w:rsidR="0067418A" w:rsidTr="0067418A">
        <w:trPr>
          <w:gridAfter w:val="1"/>
          <w:wAfter w:w="26" w:type="dxa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квалификации и профессиональной подготовки муниципальных служащих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 гг.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профессиональных</w:t>
            </w:r>
            <w:proofErr w:type="gramEnd"/>
          </w:p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качеств муниципальных служащих</w:t>
            </w:r>
          </w:p>
        </w:tc>
      </w:tr>
      <w:tr w:rsidR="0067418A" w:rsidTr="0067418A">
        <w:trPr>
          <w:gridAfter w:val="1"/>
          <w:wAfter w:w="26" w:type="dxa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Предъявление в установленном законом порядке квалификационных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 к гражданам, претендующим на замещение должностей муниципальной службы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поступлении на муниципал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ьную службу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по кадрам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Урено-Карлинское сельское поселение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противодействия коррупции в органах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Урено-Карлинское сельское поселение</w:t>
            </w:r>
          </w:p>
        </w:tc>
      </w:tr>
      <w:tr w:rsidR="0067418A" w:rsidTr="0067418A">
        <w:trPr>
          <w:gridAfter w:val="1"/>
          <w:wAfter w:w="26" w:type="dxa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Не позднее</w:t>
            </w:r>
          </w:p>
          <w:p w:rsidR="0067418A" w:rsidRDefault="0067418A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апреля,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 администрации муниципального образования Урено-Карлинское сельское поселение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ind w:left="-117" w:right="-142" w:firstLine="24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Обеспечение требований законодательства</w:t>
            </w:r>
          </w:p>
          <w:p w:rsidR="0067418A" w:rsidRDefault="0067418A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8A" w:rsidTr="0067418A">
        <w:trPr>
          <w:gridAfter w:val="1"/>
          <w:wAfter w:w="26" w:type="dxa"/>
          <w:trHeight w:val="301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средств и методов информирования населения о деятельности органов местного самоуправления Урено-Карлинское сельское поселение</w:t>
            </w:r>
          </w:p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2025-2030 </w:t>
            </w:r>
            <w:proofErr w:type="spellStart"/>
            <w:proofErr w:type="gramStart"/>
            <w:r>
              <w:rPr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администрации муниципального образования Урено-Карлинское сельское поселение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ind w:left="-117" w:right="-142" w:firstLine="24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Обеспечение требований законодательства</w:t>
            </w:r>
          </w:p>
          <w:p w:rsidR="0067418A" w:rsidRDefault="0067418A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8A" w:rsidTr="0067418A">
        <w:trPr>
          <w:gridAfter w:val="1"/>
          <w:wAfter w:w="26" w:type="dxa"/>
          <w:trHeight w:val="1168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содержание органов  местного самоуправления, заключение договор</w:t>
            </w:r>
          </w:p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2025-2030г.г.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администрации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16678,705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5531,035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5568,035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5579,635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18A" w:rsidRDefault="0067418A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67418A" w:rsidTr="0067418A">
        <w:trPr>
          <w:gridAfter w:val="1"/>
          <w:wAfter w:w="26" w:type="dxa"/>
          <w:trHeight w:val="474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расходных обязательств с осуществлением ежемесячной денежной выплатой,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осуществляющим полномочия  сельских старост</w:t>
            </w:r>
          </w:p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на  осуществление части полномочий  по организации досуга и обеспечению жителей поселения услугами  организаций культуры</w:t>
            </w:r>
          </w:p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доплат к  пенсиям  муниципальных служащих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2025-2023г</w:t>
            </w:r>
            <w:proofErr w:type="gramStart"/>
            <w:r>
              <w:rPr>
                <w:szCs w:val="24"/>
              </w:rPr>
              <w:t>.г</w:t>
            </w:r>
            <w:proofErr w:type="gramEnd"/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2025-2030г</w:t>
            </w:r>
            <w:proofErr w:type="gramStart"/>
            <w:r>
              <w:rPr>
                <w:szCs w:val="24"/>
              </w:rPr>
              <w:t>.г</w:t>
            </w:r>
            <w:proofErr w:type="gramEnd"/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</w:p>
          <w:p w:rsidR="0067418A" w:rsidRDefault="0067418A">
            <w:pPr>
              <w:pStyle w:val="a9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2025-2030г.г.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администрации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администрации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182,16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6680,1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2535,6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60,72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2226,7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60,72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2226,7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60,72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2226,7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845,2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18A" w:rsidRDefault="006741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67418A" w:rsidTr="0067418A">
        <w:trPr>
          <w:gridAfter w:val="1"/>
          <w:wAfter w:w="26" w:type="dxa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26082,565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8665,655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8702,655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8714,255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418A" w:rsidRDefault="006741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8A" w:rsidRDefault="0067418A">
            <w:pPr>
              <w:pStyle w:val="ac"/>
              <w:autoSpaceDE w:val="0"/>
              <w:autoSpaceDN w:val="0"/>
              <w:adjustRightInd w:val="0"/>
              <w:snapToGrid w:val="0"/>
              <w:ind w:left="-117" w:right="-142" w:firstLine="24"/>
              <w:jc w:val="center"/>
              <w:rPr>
                <w:rFonts w:cs="Arial"/>
                <w:szCs w:val="24"/>
              </w:rPr>
            </w:pPr>
          </w:p>
        </w:tc>
      </w:tr>
    </w:tbl>
    <w:p w:rsidR="0067418A" w:rsidRDefault="0067418A" w:rsidP="0067418A">
      <w:pPr>
        <w:keepNext/>
        <w:widowControl w:val="0"/>
        <w:autoSpaceDE w:val="0"/>
        <w:rPr>
          <w:b/>
          <w:sz w:val="28"/>
          <w:szCs w:val="28"/>
          <w:lang w:eastAsia="ru-RU"/>
        </w:rPr>
      </w:pPr>
    </w:p>
    <w:p w:rsidR="00723672" w:rsidRDefault="0067418A" w:rsidP="0067418A">
      <w:pPr>
        <w:keepNext/>
        <w:widowControl w:val="0"/>
        <w:autoSpaceDE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723672" w:rsidRDefault="00723672" w:rsidP="0067418A">
      <w:pPr>
        <w:keepNext/>
        <w:widowControl w:val="0"/>
        <w:autoSpaceDE w:val="0"/>
        <w:rPr>
          <w:b/>
          <w:sz w:val="28"/>
          <w:szCs w:val="28"/>
          <w:lang w:eastAsia="ru-RU"/>
        </w:rPr>
      </w:pPr>
    </w:p>
    <w:p w:rsidR="00723672" w:rsidRDefault="00723672" w:rsidP="0067418A">
      <w:pPr>
        <w:keepNext/>
        <w:widowControl w:val="0"/>
        <w:autoSpaceDE w:val="0"/>
        <w:rPr>
          <w:b/>
          <w:sz w:val="28"/>
          <w:szCs w:val="28"/>
          <w:lang w:eastAsia="ru-RU"/>
        </w:rPr>
      </w:pPr>
    </w:p>
    <w:p w:rsidR="00723672" w:rsidRDefault="00723672" w:rsidP="0067418A">
      <w:pPr>
        <w:keepNext/>
        <w:widowControl w:val="0"/>
        <w:autoSpaceDE w:val="0"/>
        <w:rPr>
          <w:b/>
          <w:sz w:val="28"/>
          <w:szCs w:val="28"/>
          <w:lang w:eastAsia="ru-RU"/>
        </w:rPr>
      </w:pPr>
    </w:p>
    <w:p w:rsidR="0067418A" w:rsidRDefault="00723672" w:rsidP="0067418A">
      <w:pPr>
        <w:keepNext/>
        <w:widowControl w:val="0"/>
        <w:autoSpaceDE w:val="0"/>
        <w:rPr>
          <w:rFonts w:eastAsia="Arial"/>
          <w:bCs/>
          <w:color w:val="0D0D0D"/>
          <w:kern w:val="2"/>
          <w:sz w:val="24"/>
          <w:szCs w:val="24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67418A">
        <w:rPr>
          <w:rFonts w:eastAsia="Arial"/>
          <w:bCs/>
          <w:color w:val="0D0D0D"/>
          <w:kern w:val="2"/>
          <w:sz w:val="24"/>
          <w:szCs w:val="24"/>
        </w:rPr>
        <w:t>ПРИЛОЖЕНИЕ № 3</w:t>
      </w:r>
    </w:p>
    <w:p w:rsidR="00723672" w:rsidRDefault="00723672" w:rsidP="00723672">
      <w:pPr>
        <w:pStyle w:val="a9"/>
        <w:tabs>
          <w:tab w:val="left" w:pos="5245"/>
        </w:tabs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23672" w:rsidRDefault="00723672" w:rsidP="00723672">
      <w:pPr>
        <w:pStyle w:val="a9"/>
        <w:tabs>
          <w:tab w:val="left" w:pos="5245"/>
        </w:tabs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23672" w:rsidRDefault="00723672" w:rsidP="00723672">
      <w:pPr>
        <w:pStyle w:val="a9"/>
        <w:tabs>
          <w:tab w:val="left" w:pos="5245"/>
        </w:tabs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Урено-Карлинское сельское поселение    № 72 от 18.10.2024</w:t>
      </w:r>
    </w:p>
    <w:p w:rsidR="00723672" w:rsidRDefault="00723672" w:rsidP="00723672">
      <w:pPr>
        <w:pStyle w:val="a9"/>
        <w:tabs>
          <w:tab w:val="left" w:pos="5245"/>
        </w:tabs>
        <w:ind w:left="10206"/>
        <w:jc w:val="center"/>
        <w:rPr>
          <w:rFonts w:ascii="Times New Roman" w:hAnsi="Times New Roman"/>
          <w:sz w:val="24"/>
          <w:szCs w:val="24"/>
        </w:rPr>
      </w:pPr>
    </w:p>
    <w:p w:rsidR="0067418A" w:rsidRDefault="0067418A" w:rsidP="0067418A">
      <w:pPr>
        <w:keepNext/>
        <w:widowControl w:val="0"/>
        <w:autoSpaceDE w:val="0"/>
        <w:spacing w:line="230" w:lineRule="auto"/>
        <w:jc w:val="center"/>
        <w:rPr>
          <w:rFonts w:eastAsia="Arial"/>
          <w:bCs/>
          <w:color w:val="0D0D0D"/>
          <w:kern w:val="2"/>
          <w:sz w:val="28"/>
          <w:szCs w:val="28"/>
        </w:rPr>
      </w:pPr>
    </w:p>
    <w:p w:rsidR="0067418A" w:rsidRDefault="0067418A" w:rsidP="0067418A">
      <w:pPr>
        <w:keepNext/>
        <w:widowControl w:val="0"/>
        <w:autoSpaceDE w:val="0"/>
        <w:spacing w:line="230" w:lineRule="auto"/>
        <w:jc w:val="center"/>
        <w:rPr>
          <w:rFonts w:eastAsia="Arial"/>
          <w:b/>
          <w:bCs/>
          <w:color w:val="0D0D0D"/>
          <w:kern w:val="2"/>
          <w:sz w:val="28"/>
          <w:szCs w:val="28"/>
        </w:rPr>
      </w:pPr>
      <w:r>
        <w:rPr>
          <w:rFonts w:eastAsia="Arial"/>
          <w:b/>
          <w:bCs/>
          <w:color w:val="0D0D0D"/>
          <w:kern w:val="2"/>
          <w:sz w:val="28"/>
          <w:szCs w:val="28"/>
        </w:rPr>
        <w:t>МЕТОДИКА</w:t>
      </w:r>
    </w:p>
    <w:p w:rsidR="0067418A" w:rsidRDefault="0067418A" w:rsidP="0067418A">
      <w:pPr>
        <w:keepNext/>
        <w:widowControl w:val="0"/>
        <w:autoSpaceDE w:val="0"/>
        <w:spacing w:line="230" w:lineRule="auto"/>
        <w:jc w:val="center"/>
        <w:rPr>
          <w:rFonts w:eastAsia="Arial"/>
          <w:b/>
          <w:bCs/>
          <w:color w:val="0D0D0D"/>
          <w:kern w:val="2"/>
          <w:sz w:val="28"/>
          <w:szCs w:val="28"/>
        </w:rPr>
      </w:pPr>
      <w:r>
        <w:rPr>
          <w:rFonts w:eastAsia="Arial"/>
          <w:b/>
          <w:bCs/>
          <w:color w:val="0D0D0D"/>
          <w:kern w:val="2"/>
          <w:sz w:val="28"/>
          <w:szCs w:val="28"/>
        </w:rPr>
        <w:t xml:space="preserve">оценки эффективности реализации муниципальной программы </w:t>
      </w:r>
    </w:p>
    <w:p w:rsidR="00C753A0" w:rsidRDefault="0067418A" w:rsidP="0082778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AF2E0C">
        <w:rPr>
          <w:rFonts w:ascii="PT Astra Serif" w:hAnsi="PT Astra Serif"/>
          <w:b/>
          <w:sz w:val="28"/>
          <w:szCs w:val="28"/>
        </w:rPr>
        <w:t>Развитие муниципального управления в  муниципальном образовании</w:t>
      </w:r>
      <w:r w:rsidR="00AF2E0C">
        <w:rPr>
          <w:rFonts w:ascii="PT Astra Serif" w:hAnsi="PT Astra Serif" w:cs="Arial"/>
          <w:b/>
          <w:sz w:val="28"/>
          <w:szCs w:val="28"/>
        </w:rPr>
        <w:t xml:space="preserve"> </w:t>
      </w:r>
      <w:r w:rsidR="0082778C">
        <w:rPr>
          <w:rFonts w:ascii="PT Astra Serif" w:hAnsi="PT Astra Serif" w:cs="Arial"/>
          <w:b/>
          <w:sz w:val="28"/>
          <w:szCs w:val="28"/>
        </w:rPr>
        <w:t>Урено-Карлинское сельское поселение Карсунского района Ульяновской области на 2025-2030 годы»</w:t>
      </w:r>
    </w:p>
    <w:p w:rsidR="00C753A0" w:rsidRDefault="00C753A0" w:rsidP="00C753A0">
      <w:pPr>
        <w:pStyle w:val="ConsPlusNormal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753A0" w:rsidRPr="0082778C" w:rsidRDefault="0067418A" w:rsidP="00C753A0">
      <w:pPr>
        <w:pStyle w:val="ConsPlusNormal0"/>
        <w:ind w:firstLine="709"/>
        <w:jc w:val="center"/>
        <w:outlineLvl w:val="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 Оценка эффективности реализации </w:t>
      </w:r>
      <w:r w:rsidRPr="0082778C">
        <w:rPr>
          <w:color w:val="0D0D0D"/>
          <w:sz w:val="28"/>
          <w:szCs w:val="28"/>
        </w:rPr>
        <w:t xml:space="preserve">муниципальной программы </w:t>
      </w:r>
      <w:r w:rsidRPr="0082778C">
        <w:rPr>
          <w:sz w:val="28"/>
          <w:szCs w:val="28"/>
        </w:rPr>
        <w:t>«</w:t>
      </w:r>
      <w:r w:rsidR="00AF2E0C">
        <w:rPr>
          <w:rFonts w:ascii="PT Astra Serif" w:hAnsi="PT Astra Serif"/>
          <w:b/>
          <w:sz w:val="28"/>
          <w:szCs w:val="28"/>
        </w:rPr>
        <w:t>Развитие муниципального управления в  муниципальном образовании</w:t>
      </w:r>
      <w:bookmarkStart w:id="0" w:name="_GoBack"/>
      <w:bookmarkEnd w:id="0"/>
      <w:r w:rsidR="0082778C" w:rsidRPr="0082778C">
        <w:rPr>
          <w:rFonts w:ascii="PT Astra Serif" w:hAnsi="PT Astra Serif"/>
          <w:b/>
          <w:sz w:val="28"/>
          <w:szCs w:val="28"/>
        </w:rPr>
        <w:t xml:space="preserve"> Урено-Карлинское сельское поселение Карсунского района Ульяновской области на 2025-2030 годы</w:t>
      </w:r>
      <w:r w:rsidRPr="0082778C">
        <w:rPr>
          <w:sz w:val="28"/>
          <w:szCs w:val="28"/>
        </w:rPr>
        <w:t xml:space="preserve">» </w:t>
      </w:r>
      <w:r w:rsidRPr="0082778C">
        <w:rPr>
          <w:color w:val="0D0D0D"/>
          <w:sz w:val="28"/>
          <w:szCs w:val="28"/>
        </w:rPr>
        <w:t>осуществляется муниципальным заказчиком Программы по итогам её исполнения за отчётный период (за отчётный финансовый год и в целом за период реализации Программы).</w:t>
      </w:r>
    </w:p>
    <w:p w:rsidR="0067418A" w:rsidRPr="0082778C" w:rsidRDefault="0067418A" w:rsidP="00C753A0">
      <w:pPr>
        <w:pStyle w:val="ConsPlusNormal0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778C">
        <w:rPr>
          <w:color w:val="0D0D0D"/>
          <w:sz w:val="28"/>
          <w:szCs w:val="28"/>
        </w:rPr>
        <w:t>2. Оценка эффективности реализации Программы осуществляется по следующим критериям:2.1. Оценка степени достижения за отчётный период запланированных значений целевых индикаторов и показателей Программы определяется по следующей формуле:</w:t>
      </w:r>
    </w:p>
    <w:p w:rsidR="0067418A" w:rsidRDefault="0067418A" w:rsidP="0067418A">
      <w:pPr>
        <w:keepNext/>
        <w:widowControl w:val="0"/>
        <w:autoSpaceDE w:val="0"/>
        <w:spacing w:line="230" w:lineRule="auto"/>
        <w:ind w:firstLine="709"/>
        <w:jc w:val="center"/>
        <w:rPr>
          <w:rFonts w:eastAsia="Arial"/>
          <w:color w:val="0D0D0D"/>
          <w:kern w:val="2"/>
          <w:sz w:val="28"/>
          <w:szCs w:val="28"/>
        </w:rPr>
      </w:pPr>
      <w:r>
        <w:rPr>
          <w:rFonts w:eastAsia="Arial"/>
          <w:color w:val="0D0D0D"/>
          <w:kern w:val="2"/>
          <w:sz w:val="28"/>
          <w:szCs w:val="28"/>
        </w:rPr>
        <w:lastRenderedPageBreak/>
        <w:t>Ф x 100%</w:t>
      </w:r>
    </w:p>
    <w:p w:rsidR="0067418A" w:rsidRDefault="0067418A" w:rsidP="0067418A">
      <w:pPr>
        <w:keepNext/>
        <w:widowControl w:val="0"/>
        <w:autoSpaceDE w:val="0"/>
        <w:spacing w:line="230" w:lineRule="auto"/>
        <w:ind w:firstLine="709"/>
        <w:jc w:val="center"/>
        <w:rPr>
          <w:rFonts w:eastAsia="Arial"/>
          <w:color w:val="0D0D0D"/>
          <w:kern w:val="2"/>
          <w:sz w:val="28"/>
          <w:szCs w:val="28"/>
        </w:rPr>
      </w:pPr>
      <w:r>
        <w:rPr>
          <w:rFonts w:eastAsia="Arial"/>
          <w:color w:val="0D0D0D"/>
          <w:kern w:val="2"/>
          <w:sz w:val="28"/>
          <w:szCs w:val="28"/>
        </w:rPr>
        <w:t>И = -------------, где:</w:t>
      </w:r>
    </w:p>
    <w:p w:rsidR="0067418A" w:rsidRDefault="0067418A" w:rsidP="0067418A">
      <w:pPr>
        <w:keepNext/>
        <w:widowControl w:val="0"/>
        <w:autoSpaceDE w:val="0"/>
        <w:spacing w:line="230" w:lineRule="auto"/>
        <w:ind w:firstLine="709"/>
        <w:jc w:val="center"/>
        <w:rPr>
          <w:rFonts w:eastAsia="Arial"/>
          <w:color w:val="0D0D0D"/>
          <w:kern w:val="2"/>
          <w:sz w:val="28"/>
          <w:szCs w:val="28"/>
        </w:rPr>
      </w:pPr>
      <w:proofErr w:type="gramStart"/>
      <w:r>
        <w:rPr>
          <w:rFonts w:eastAsia="Arial"/>
          <w:color w:val="0D0D0D"/>
          <w:kern w:val="2"/>
          <w:sz w:val="28"/>
          <w:szCs w:val="28"/>
        </w:rPr>
        <w:t>П</w:t>
      </w:r>
      <w:proofErr w:type="gramEnd"/>
    </w:p>
    <w:p w:rsidR="0067418A" w:rsidRDefault="0067418A" w:rsidP="0067418A">
      <w:pPr>
        <w:keepNext/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cs="Arial"/>
          <w:color w:val="0D0D0D"/>
          <w:sz w:val="28"/>
          <w:szCs w:val="28"/>
          <w:lang w:eastAsia="ru-RU"/>
        </w:rPr>
      </w:pPr>
      <w:r>
        <w:rPr>
          <w:rFonts w:cs="Arial"/>
          <w:color w:val="0D0D0D"/>
          <w:sz w:val="28"/>
          <w:szCs w:val="28"/>
        </w:rPr>
        <w:t>И – оценка степени достижения запланированных значений целевых индикаторов и показателей Программы;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Ф – фактические значения целевых индикаторов и показателей муниципальной Программы;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cs="Arial"/>
          <w:color w:val="0D0D0D"/>
          <w:sz w:val="28"/>
          <w:szCs w:val="28"/>
        </w:rPr>
      </w:pPr>
      <w:proofErr w:type="gramStart"/>
      <w:r>
        <w:rPr>
          <w:rFonts w:cs="Arial"/>
          <w:color w:val="0D0D0D"/>
          <w:sz w:val="28"/>
          <w:szCs w:val="28"/>
        </w:rPr>
        <w:t>П</w:t>
      </w:r>
      <w:proofErr w:type="gramEnd"/>
      <w:r>
        <w:rPr>
          <w:rFonts w:cs="Arial"/>
          <w:color w:val="0D0D0D"/>
          <w:sz w:val="28"/>
          <w:szCs w:val="28"/>
        </w:rPr>
        <w:t xml:space="preserve"> – плановые значения целевых индикаторов и показателей Программы.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Фактические значения целевых индикаторов и показателей Программы за отчётный период определяются путём мониторинга, включающего в себя сбор и анализ информации о выполнении плановых значений целевых индикаторов и показателей Программы.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Значение</w:t>
      </w:r>
      <w:proofErr w:type="gramStart"/>
      <w:r>
        <w:rPr>
          <w:rFonts w:cs="Arial"/>
          <w:color w:val="0D0D0D"/>
          <w:sz w:val="28"/>
          <w:szCs w:val="28"/>
        </w:rPr>
        <w:t xml:space="preserve"> И</w:t>
      </w:r>
      <w:proofErr w:type="gramEnd"/>
      <w:r>
        <w:rPr>
          <w:rFonts w:cs="Arial"/>
          <w:color w:val="0D0D0D"/>
          <w:sz w:val="28"/>
          <w:szCs w:val="28"/>
        </w:rPr>
        <w:t xml:space="preserve"> должно быть не менее 100%.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2.2. Оценка уровня финансирования мероприятия Программы за отчётный период определяется по следующей формуле:</w:t>
      </w:r>
    </w:p>
    <w:p w:rsidR="0067418A" w:rsidRDefault="0067418A" w:rsidP="0067418A">
      <w:pPr>
        <w:keepNext/>
        <w:widowControl w:val="0"/>
        <w:autoSpaceDE w:val="0"/>
        <w:spacing w:line="230" w:lineRule="auto"/>
        <w:ind w:firstLine="709"/>
        <w:jc w:val="center"/>
        <w:rPr>
          <w:rFonts w:eastAsia="Arial"/>
          <w:color w:val="0D0D0D"/>
          <w:kern w:val="2"/>
          <w:sz w:val="28"/>
          <w:szCs w:val="28"/>
        </w:rPr>
      </w:pPr>
      <w:proofErr w:type="spellStart"/>
      <w:r>
        <w:rPr>
          <w:rFonts w:eastAsia="Arial"/>
          <w:color w:val="0D0D0D"/>
          <w:kern w:val="2"/>
          <w:sz w:val="28"/>
          <w:szCs w:val="28"/>
        </w:rPr>
        <w:t>Фф</w:t>
      </w:r>
      <w:proofErr w:type="spellEnd"/>
      <w:r>
        <w:rPr>
          <w:rFonts w:eastAsia="Arial"/>
          <w:color w:val="0D0D0D"/>
          <w:kern w:val="2"/>
          <w:sz w:val="28"/>
          <w:szCs w:val="28"/>
        </w:rPr>
        <w:t xml:space="preserve"> x 100%</w:t>
      </w:r>
    </w:p>
    <w:p w:rsidR="0067418A" w:rsidRDefault="0067418A" w:rsidP="0067418A">
      <w:pPr>
        <w:keepNext/>
        <w:widowControl w:val="0"/>
        <w:autoSpaceDE w:val="0"/>
        <w:spacing w:line="230" w:lineRule="auto"/>
        <w:ind w:firstLine="709"/>
        <w:jc w:val="center"/>
        <w:rPr>
          <w:rFonts w:eastAsia="Arial"/>
          <w:color w:val="0D0D0D"/>
          <w:kern w:val="2"/>
          <w:sz w:val="28"/>
          <w:szCs w:val="28"/>
        </w:rPr>
      </w:pPr>
      <w:r>
        <w:rPr>
          <w:rFonts w:eastAsia="Arial"/>
          <w:color w:val="0D0D0D"/>
          <w:kern w:val="2"/>
          <w:sz w:val="28"/>
          <w:szCs w:val="28"/>
        </w:rPr>
        <w:t>Фи = ---------------, где:</w:t>
      </w:r>
    </w:p>
    <w:p w:rsidR="0067418A" w:rsidRDefault="0067418A" w:rsidP="0067418A">
      <w:pPr>
        <w:keepNext/>
        <w:widowControl w:val="0"/>
        <w:autoSpaceDE w:val="0"/>
        <w:spacing w:line="230" w:lineRule="auto"/>
        <w:ind w:firstLine="709"/>
        <w:jc w:val="center"/>
        <w:rPr>
          <w:rFonts w:eastAsia="Arial"/>
          <w:color w:val="0D0D0D"/>
          <w:kern w:val="2"/>
          <w:sz w:val="28"/>
          <w:szCs w:val="28"/>
        </w:rPr>
      </w:pPr>
      <w:proofErr w:type="spellStart"/>
      <w:r>
        <w:rPr>
          <w:rFonts w:eastAsia="Arial"/>
          <w:color w:val="0D0D0D"/>
          <w:kern w:val="2"/>
          <w:sz w:val="28"/>
          <w:szCs w:val="28"/>
        </w:rPr>
        <w:t>Фп</w:t>
      </w:r>
      <w:proofErr w:type="spellEnd"/>
    </w:p>
    <w:p w:rsidR="0067418A" w:rsidRDefault="0067418A" w:rsidP="0067418A">
      <w:pPr>
        <w:keepNext/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cs="Arial"/>
          <w:color w:val="0D0D0D"/>
          <w:sz w:val="28"/>
          <w:szCs w:val="28"/>
          <w:lang w:eastAsia="ru-RU"/>
        </w:rPr>
      </w:pPr>
      <w:r>
        <w:rPr>
          <w:rFonts w:cs="Arial"/>
          <w:color w:val="0D0D0D"/>
          <w:sz w:val="28"/>
          <w:szCs w:val="28"/>
        </w:rPr>
        <w:t>Фи – оценка уровня финансирования мероприятия Программы;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proofErr w:type="spellStart"/>
      <w:r>
        <w:rPr>
          <w:rFonts w:cs="Arial"/>
          <w:color w:val="0D0D0D"/>
          <w:sz w:val="28"/>
          <w:szCs w:val="28"/>
        </w:rPr>
        <w:t>Фф</w:t>
      </w:r>
      <w:proofErr w:type="spellEnd"/>
      <w:r>
        <w:rPr>
          <w:rFonts w:cs="Arial"/>
          <w:color w:val="0D0D0D"/>
          <w:sz w:val="28"/>
          <w:szCs w:val="28"/>
        </w:rPr>
        <w:t xml:space="preserve"> – фактический уровень финансирования мероприятия Программы;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proofErr w:type="spellStart"/>
      <w:r>
        <w:rPr>
          <w:rFonts w:cs="Arial"/>
          <w:color w:val="0D0D0D"/>
          <w:sz w:val="28"/>
          <w:szCs w:val="28"/>
        </w:rPr>
        <w:t>Фп</w:t>
      </w:r>
      <w:proofErr w:type="spellEnd"/>
      <w:r>
        <w:rPr>
          <w:rFonts w:cs="Arial"/>
          <w:color w:val="0D0D0D"/>
          <w:sz w:val="28"/>
          <w:szCs w:val="28"/>
        </w:rPr>
        <w:t xml:space="preserve"> – объём финансирования мероприятия Программы, предусмотренный Программой.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Значение</w:t>
      </w:r>
      <w:proofErr w:type="gramStart"/>
      <w:r>
        <w:rPr>
          <w:rFonts w:cs="Arial"/>
          <w:color w:val="0D0D0D"/>
          <w:sz w:val="28"/>
          <w:szCs w:val="28"/>
        </w:rPr>
        <w:t xml:space="preserve"> Ф</w:t>
      </w:r>
      <w:proofErr w:type="gramEnd"/>
      <w:r>
        <w:rPr>
          <w:rFonts w:cs="Arial"/>
          <w:color w:val="0D0D0D"/>
          <w:sz w:val="28"/>
          <w:szCs w:val="28"/>
        </w:rPr>
        <w:t>и должно быть равно 100%.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2.3. Степень выполнения мероприятий Программы определяется по следующей формуле: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</w:p>
    <w:p w:rsidR="0067418A" w:rsidRDefault="0067418A" w:rsidP="0067418A">
      <w:pPr>
        <w:keepNext/>
        <w:widowControl w:val="0"/>
        <w:autoSpaceDE w:val="0"/>
        <w:ind w:firstLine="709"/>
        <w:jc w:val="center"/>
        <w:rPr>
          <w:rFonts w:eastAsia="Arial"/>
          <w:color w:val="0D0D0D"/>
          <w:kern w:val="2"/>
          <w:sz w:val="28"/>
          <w:szCs w:val="28"/>
        </w:rPr>
      </w:pPr>
      <w:r>
        <w:rPr>
          <w:rFonts w:eastAsia="Arial"/>
          <w:color w:val="0D0D0D"/>
          <w:kern w:val="2"/>
          <w:sz w:val="28"/>
          <w:szCs w:val="28"/>
        </w:rPr>
        <w:t>Мф x 100%</w:t>
      </w:r>
    </w:p>
    <w:p w:rsidR="0067418A" w:rsidRDefault="0067418A" w:rsidP="0067418A">
      <w:pPr>
        <w:keepNext/>
        <w:widowControl w:val="0"/>
        <w:autoSpaceDE w:val="0"/>
        <w:ind w:firstLine="709"/>
        <w:jc w:val="center"/>
        <w:rPr>
          <w:rFonts w:eastAsia="Arial"/>
          <w:color w:val="0D0D0D"/>
          <w:kern w:val="2"/>
          <w:sz w:val="28"/>
          <w:szCs w:val="28"/>
        </w:rPr>
      </w:pPr>
      <w:r>
        <w:rPr>
          <w:rFonts w:eastAsia="Arial"/>
          <w:color w:val="0D0D0D"/>
          <w:kern w:val="2"/>
          <w:sz w:val="28"/>
          <w:szCs w:val="28"/>
        </w:rPr>
        <w:t>Ми = -----------------, где:</w:t>
      </w:r>
    </w:p>
    <w:p w:rsidR="0067418A" w:rsidRDefault="0067418A" w:rsidP="0067418A">
      <w:pPr>
        <w:keepNext/>
        <w:widowControl w:val="0"/>
        <w:autoSpaceDE w:val="0"/>
        <w:ind w:firstLine="709"/>
        <w:jc w:val="center"/>
        <w:rPr>
          <w:rFonts w:eastAsia="Arial"/>
          <w:color w:val="0D0D0D"/>
          <w:kern w:val="2"/>
          <w:sz w:val="28"/>
          <w:szCs w:val="28"/>
        </w:rPr>
      </w:pPr>
      <w:proofErr w:type="spellStart"/>
      <w:r>
        <w:rPr>
          <w:rFonts w:eastAsia="Arial"/>
          <w:color w:val="0D0D0D"/>
          <w:kern w:val="2"/>
          <w:sz w:val="28"/>
          <w:szCs w:val="28"/>
        </w:rPr>
        <w:t>Мп</w:t>
      </w:r>
      <w:proofErr w:type="spellEnd"/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  <w:lang w:eastAsia="ru-RU"/>
        </w:rPr>
      </w:pPr>
      <w:r>
        <w:rPr>
          <w:rFonts w:cs="Arial"/>
          <w:color w:val="0D0D0D"/>
          <w:sz w:val="28"/>
          <w:szCs w:val="28"/>
        </w:rPr>
        <w:t>Ми – степень выполнения мероприятий Программы;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Мф – количество мероприятий Программы, фактически реализованных за отчётный период;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proofErr w:type="spellStart"/>
      <w:r>
        <w:rPr>
          <w:rFonts w:cs="Arial"/>
          <w:color w:val="0D0D0D"/>
          <w:sz w:val="28"/>
          <w:szCs w:val="28"/>
        </w:rPr>
        <w:t>Мп</w:t>
      </w:r>
      <w:proofErr w:type="spellEnd"/>
      <w:r>
        <w:rPr>
          <w:rFonts w:cs="Arial"/>
          <w:color w:val="0D0D0D"/>
          <w:sz w:val="28"/>
          <w:szCs w:val="28"/>
        </w:rPr>
        <w:t xml:space="preserve"> – количество мероприятий Программы, запланированных на отчётный период.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Значение Ми должно быть равно 100%.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3. На основе проведённой оценки эффективности реализации Программы могут быть сделаны следующие выводы: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lastRenderedPageBreak/>
        <w:t>при значении показателя эффективности менее 50% Программа признаётся неэффективной;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при значении показателя эффективности от 50 до 80% Программа признаётся умеренно эффективной;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при значении показателя эффективности от 80 до 100% Программа признаётся эффективной;</w:t>
      </w:r>
    </w:p>
    <w:p w:rsidR="0067418A" w:rsidRDefault="0067418A" w:rsidP="0067418A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28"/>
          <w:szCs w:val="28"/>
        </w:rPr>
      </w:pPr>
      <w:r>
        <w:rPr>
          <w:rFonts w:cs="Arial"/>
          <w:color w:val="0D0D0D"/>
          <w:sz w:val="28"/>
          <w:szCs w:val="28"/>
        </w:rPr>
        <w:t>при значении показателя эффективности более 100% Программа признаётся высокоэффективной.</w:t>
      </w:r>
    </w:p>
    <w:p w:rsidR="0067418A" w:rsidRDefault="0067418A" w:rsidP="0067418A">
      <w:pPr>
        <w:keepNext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4. Финансирование расходов, связанных с реализацией мероприятий Программы, осуществляется за счёт средств муниципального образования </w:t>
      </w:r>
      <w:r>
        <w:rPr>
          <w:sz w:val="28"/>
          <w:szCs w:val="28"/>
        </w:rPr>
        <w:t>Урено-Карлинское сельское поселение</w:t>
      </w:r>
      <w:r>
        <w:rPr>
          <w:color w:val="0D0D0D"/>
          <w:sz w:val="28"/>
          <w:szCs w:val="28"/>
        </w:rPr>
        <w:t>.</w:t>
      </w:r>
    </w:p>
    <w:p w:rsidR="0067418A" w:rsidRDefault="0067418A" w:rsidP="0067418A">
      <w:pPr>
        <w:rPr>
          <w:rFonts w:ascii="Calibri" w:hAnsi="Calibri"/>
          <w:color w:val="0D0D0D"/>
          <w:sz w:val="22"/>
          <w:szCs w:val="22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rPr>
          <w:color w:val="0D0D0D"/>
        </w:rPr>
      </w:pPr>
    </w:p>
    <w:p w:rsidR="0067418A" w:rsidRDefault="0067418A" w:rsidP="0067418A">
      <w:pPr>
        <w:pStyle w:val="a9"/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jc w:val="center"/>
        <w:rPr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jc w:val="center"/>
        <w:rPr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jc w:val="center"/>
        <w:rPr>
          <w:bCs/>
          <w:color w:val="0D0D0D"/>
          <w:sz w:val="28"/>
          <w:szCs w:val="28"/>
        </w:rPr>
      </w:pPr>
    </w:p>
    <w:p w:rsidR="00B34D3B" w:rsidRDefault="00B34D3B" w:rsidP="00B34D3B">
      <w:pPr>
        <w:shd w:val="clear" w:color="auto" w:fill="FFFFFF"/>
        <w:jc w:val="center"/>
        <w:rPr>
          <w:bCs/>
          <w:color w:val="0D0D0D"/>
          <w:sz w:val="28"/>
          <w:szCs w:val="28"/>
        </w:rPr>
      </w:pPr>
    </w:p>
    <w:p w:rsidR="00EC7A07" w:rsidRDefault="00EC7A07"/>
    <w:sectPr w:rsidR="00EC7A07" w:rsidSect="00674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8A09CF"/>
    <w:multiLevelType w:val="hybridMultilevel"/>
    <w:tmpl w:val="F0FC7B18"/>
    <w:lvl w:ilvl="0" w:tplc="525264FE">
      <w:start w:val="6"/>
      <w:numFmt w:val="decimal"/>
      <w:lvlText w:val="%1."/>
      <w:lvlJc w:val="left"/>
      <w:pPr>
        <w:ind w:left="1279" w:hanging="360"/>
      </w:pPr>
    </w:lvl>
    <w:lvl w:ilvl="1" w:tplc="04190019">
      <w:start w:val="1"/>
      <w:numFmt w:val="lowerLetter"/>
      <w:lvlText w:val="%2."/>
      <w:lvlJc w:val="left"/>
      <w:pPr>
        <w:ind w:left="1999" w:hanging="360"/>
      </w:pPr>
    </w:lvl>
    <w:lvl w:ilvl="2" w:tplc="0419001B">
      <w:start w:val="1"/>
      <w:numFmt w:val="lowerRoman"/>
      <w:lvlText w:val="%3."/>
      <w:lvlJc w:val="right"/>
      <w:pPr>
        <w:ind w:left="2719" w:hanging="180"/>
      </w:pPr>
    </w:lvl>
    <w:lvl w:ilvl="3" w:tplc="0419000F">
      <w:start w:val="1"/>
      <w:numFmt w:val="decimal"/>
      <w:lvlText w:val="%4."/>
      <w:lvlJc w:val="left"/>
      <w:pPr>
        <w:ind w:left="3439" w:hanging="360"/>
      </w:pPr>
    </w:lvl>
    <w:lvl w:ilvl="4" w:tplc="04190019">
      <w:start w:val="1"/>
      <w:numFmt w:val="lowerLetter"/>
      <w:lvlText w:val="%5."/>
      <w:lvlJc w:val="left"/>
      <w:pPr>
        <w:ind w:left="4159" w:hanging="360"/>
      </w:pPr>
    </w:lvl>
    <w:lvl w:ilvl="5" w:tplc="0419001B">
      <w:start w:val="1"/>
      <w:numFmt w:val="lowerRoman"/>
      <w:lvlText w:val="%6."/>
      <w:lvlJc w:val="right"/>
      <w:pPr>
        <w:ind w:left="4879" w:hanging="180"/>
      </w:pPr>
    </w:lvl>
    <w:lvl w:ilvl="6" w:tplc="0419000F">
      <w:start w:val="1"/>
      <w:numFmt w:val="decimal"/>
      <w:lvlText w:val="%7."/>
      <w:lvlJc w:val="left"/>
      <w:pPr>
        <w:ind w:left="5599" w:hanging="360"/>
      </w:pPr>
    </w:lvl>
    <w:lvl w:ilvl="7" w:tplc="04190019">
      <w:start w:val="1"/>
      <w:numFmt w:val="lowerLetter"/>
      <w:lvlText w:val="%8."/>
      <w:lvlJc w:val="left"/>
      <w:pPr>
        <w:ind w:left="6319" w:hanging="360"/>
      </w:pPr>
    </w:lvl>
    <w:lvl w:ilvl="8" w:tplc="0419001B">
      <w:start w:val="1"/>
      <w:numFmt w:val="lowerRoman"/>
      <w:lvlText w:val="%9."/>
      <w:lvlJc w:val="right"/>
      <w:pPr>
        <w:ind w:left="7039" w:hanging="180"/>
      </w:pPr>
    </w:lvl>
  </w:abstractNum>
  <w:abstractNum w:abstractNumId="2">
    <w:nsid w:val="6EBC601F"/>
    <w:multiLevelType w:val="hybridMultilevel"/>
    <w:tmpl w:val="8090A2B6"/>
    <w:lvl w:ilvl="0" w:tplc="EE82B934">
      <w:start w:val="1"/>
      <w:numFmt w:val="decimal"/>
      <w:lvlText w:val="%1."/>
      <w:lvlJc w:val="left"/>
      <w:pPr>
        <w:ind w:left="3375" w:hanging="360"/>
      </w:pPr>
      <w:rPr>
        <w:rFonts w:ascii="PT Astra Serif" w:hAnsi="PT Astra Serif" w:hint="default"/>
      </w:rPr>
    </w:lvl>
    <w:lvl w:ilvl="1" w:tplc="04190019">
      <w:start w:val="1"/>
      <w:numFmt w:val="lowerLetter"/>
      <w:lvlText w:val="%2."/>
      <w:lvlJc w:val="left"/>
      <w:pPr>
        <w:ind w:left="4095" w:hanging="360"/>
      </w:pPr>
    </w:lvl>
    <w:lvl w:ilvl="2" w:tplc="0419001B">
      <w:start w:val="1"/>
      <w:numFmt w:val="lowerRoman"/>
      <w:lvlText w:val="%3."/>
      <w:lvlJc w:val="right"/>
      <w:pPr>
        <w:ind w:left="4815" w:hanging="180"/>
      </w:pPr>
    </w:lvl>
    <w:lvl w:ilvl="3" w:tplc="0419000F">
      <w:start w:val="1"/>
      <w:numFmt w:val="decimal"/>
      <w:lvlText w:val="%4."/>
      <w:lvlJc w:val="left"/>
      <w:pPr>
        <w:ind w:left="5535" w:hanging="360"/>
      </w:pPr>
    </w:lvl>
    <w:lvl w:ilvl="4" w:tplc="04190019">
      <w:start w:val="1"/>
      <w:numFmt w:val="lowerLetter"/>
      <w:lvlText w:val="%5."/>
      <w:lvlJc w:val="left"/>
      <w:pPr>
        <w:ind w:left="6255" w:hanging="360"/>
      </w:pPr>
    </w:lvl>
    <w:lvl w:ilvl="5" w:tplc="0419001B">
      <w:start w:val="1"/>
      <w:numFmt w:val="lowerRoman"/>
      <w:lvlText w:val="%6."/>
      <w:lvlJc w:val="right"/>
      <w:pPr>
        <w:ind w:left="6975" w:hanging="180"/>
      </w:pPr>
    </w:lvl>
    <w:lvl w:ilvl="6" w:tplc="0419000F">
      <w:start w:val="1"/>
      <w:numFmt w:val="decimal"/>
      <w:lvlText w:val="%7."/>
      <w:lvlJc w:val="left"/>
      <w:pPr>
        <w:ind w:left="7695" w:hanging="360"/>
      </w:pPr>
    </w:lvl>
    <w:lvl w:ilvl="7" w:tplc="04190019">
      <w:start w:val="1"/>
      <w:numFmt w:val="lowerLetter"/>
      <w:lvlText w:val="%8."/>
      <w:lvlJc w:val="left"/>
      <w:pPr>
        <w:ind w:left="8415" w:hanging="360"/>
      </w:pPr>
    </w:lvl>
    <w:lvl w:ilvl="8" w:tplc="0419001B">
      <w:start w:val="1"/>
      <w:numFmt w:val="lowerRoman"/>
      <w:lvlText w:val="%9."/>
      <w:lvlJc w:val="right"/>
      <w:pPr>
        <w:ind w:left="9135" w:hanging="180"/>
      </w:pPr>
    </w:lvl>
  </w:abstractNum>
  <w:abstractNum w:abstractNumId="3">
    <w:nsid w:val="72167363"/>
    <w:multiLevelType w:val="hybridMultilevel"/>
    <w:tmpl w:val="5BEE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D0"/>
    <w:rsid w:val="0067418A"/>
    <w:rsid w:val="00723672"/>
    <w:rsid w:val="0082778C"/>
    <w:rsid w:val="00AF2E0C"/>
    <w:rsid w:val="00B12E5D"/>
    <w:rsid w:val="00B34D3B"/>
    <w:rsid w:val="00B911D0"/>
    <w:rsid w:val="00C753A0"/>
    <w:rsid w:val="00E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4D3B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D3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Обычный (веб) Знак"/>
    <w:link w:val="a4"/>
    <w:semiHidden/>
    <w:locked/>
    <w:rsid w:val="00B34D3B"/>
    <w:rPr>
      <w:sz w:val="24"/>
      <w:szCs w:val="24"/>
      <w:lang w:val="x-none" w:eastAsia="x-none"/>
    </w:rPr>
  </w:style>
  <w:style w:type="paragraph" w:styleId="a4">
    <w:name w:val="Normal (Web)"/>
    <w:basedOn w:val="a"/>
    <w:link w:val="a3"/>
    <w:semiHidden/>
    <w:unhideWhenUsed/>
    <w:rsid w:val="00B34D3B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styleId="a5">
    <w:name w:val="header"/>
    <w:basedOn w:val="a"/>
    <w:link w:val="a6"/>
    <w:semiHidden/>
    <w:unhideWhenUsed/>
    <w:rsid w:val="00B34D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34D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34D3B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B34D3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a7">
    <w:name w:val="Подпись к таблице_"/>
    <w:link w:val="a8"/>
    <w:locked/>
    <w:rsid w:val="00B34D3B"/>
    <w:rPr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34D3B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9">
    <w:name w:val="No Spacing"/>
    <w:uiPriority w:val="1"/>
    <w:qFormat/>
    <w:rsid w:val="006741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67418A"/>
    <w:pPr>
      <w:widowControl w:val="0"/>
      <w:spacing w:after="120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67418A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ac">
    <w:name w:val="Содержимое таблицы"/>
    <w:basedOn w:val="a"/>
    <w:rsid w:val="0067418A"/>
    <w:pPr>
      <w:widowControl w:val="0"/>
      <w:suppressLineNumbers/>
    </w:pPr>
    <w:rPr>
      <w:sz w:val="24"/>
      <w:lang w:eastAsia="hi-IN" w:bidi="hi-IN"/>
    </w:rPr>
  </w:style>
  <w:style w:type="paragraph" w:styleId="ad">
    <w:name w:val="List Paragraph"/>
    <w:basedOn w:val="a"/>
    <w:uiPriority w:val="34"/>
    <w:qFormat/>
    <w:rsid w:val="00B12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4D3B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D3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Обычный (веб) Знак"/>
    <w:link w:val="a4"/>
    <w:semiHidden/>
    <w:locked/>
    <w:rsid w:val="00B34D3B"/>
    <w:rPr>
      <w:sz w:val="24"/>
      <w:szCs w:val="24"/>
      <w:lang w:val="x-none" w:eastAsia="x-none"/>
    </w:rPr>
  </w:style>
  <w:style w:type="paragraph" w:styleId="a4">
    <w:name w:val="Normal (Web)"/>
    <w:basedOn w:val="a"/>
    <w:link w:val="a3"/>
    <w:semiHidden/>
    <w:unhideWhenUsed/>
    <w:rsid w:val="00B34D3B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styleId="a5">
    <w:name w:val="header"/>
    <w:basedOn w:val="a"/>
    <w:link w:val="a6"/>
    <w:semiHidden/>
    <w:unhideWhenUsed/>
    <w:rsid w:val="00B34D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34D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34D3B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B34D3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a7">
    <w:name w:val="Подпись к таблице_"/>
    <w:link w:val="a8"/>
    <w:locked/>
    <w:rsid w:val="00B34D3B"/>
    <w:rPr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34D3B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9">
    <w:name w:val="No Spacing"/>
    <w:uiPriority w:val="1"/>
    <w:qFormat/>
    <w:rsid w:val="006741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67418A"/>
    <w:pPr>
      <w:widowControl w:val="0"/>
      <w:spacing w:after="120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67418A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ac">
    <w:name w:val="Содержимое таблицы"/>
    <w:basedOn w:val="a"/>
    <w:rsid w:val="0067418A"/>
    <w:pPr>
      <w:widowControl w:val="0"/>
      <w:suppressLineNumbers/>
    </w:pPr>
    <w:rPr>
      <w:sz w:val="24"/>
      <w:lang w:eastAsia="hi-IN" w:bidi="hi-IN"/>
    </w:rPr>
  </w:style>
  <w:style w:type="paragraph" w:styleId="ad">
    <w:name w:val="List Paragraph"/>
    <w:basedOn w:val="a"/>
    <w:uiPriority w:val="34"/>
    <w:qFormat/>
    <w:rsid w:val="00B1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2024-10-18T04:00:00Z</dcterms:created>
  <dcterms:modified xsi:type="dcterms:W3CDTF">2024-11-01T05:52:00Z</dcterms:modified>
</cp:coreProperties>
</file>