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2A" w:rsidRDefault="00843D2A" w:rsidP="00843D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843D2A" w:rsidRDefault="00843D2A" w:rsidP="00843D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843D2A" w:rsidRDefault="00843D2A" w:rsidP="00843D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843D2A" w:rsidRDefault="00843D2A" w:rsidP="00843D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843D2A" w:rsidRDefault="00843D2A" w:rsidP="00843D2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843D2A" w:rsidRDefault="00843D2A" w:rsidP="00843D2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843D2A" w:rsidRDefault="00843D2A" w:rsidP="00843D2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843D2A" w:rsidRDefault="00843D2A" w:rsidP="00843D2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 октября 2024 г.</w:t>
      </w:r>
      <w:r>
        <w:rPr>
          <w:rFonts w:ascii="PT Astra Serif" w:hAnsi="PT Astra Serif"/>
        </w:rPr>
        <w:t xml:space="preserve">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71</w:t>
      </w:r>
    </w:p>
    <w:p w:rsidR="00843D2A" w:rsidRDefault="00843D2A" w:rsidP="00843D2A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843D2A" w:rsidRDefault="00843D2A" w:rsidP="00843D2A">
      <w:pPr>
        <w:rPr>
          <w:rFonts w:ascii="PT Astra Serif" w:hAnsi="PT Astra Serif"/>
          <w:lang w:eastAsia="en-US"/>
        </w:rPr>
      </w:pPr>
    </w:p>
    <w:p w:rsidR="00843D2A" w:rsidRDefault="00843D2A" w:rsidP="00843D2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 изменений  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</w:p>
    <w:p w:rsidR="00843D2A" w:rsidRDefault="00843D2A" w:rsidP="00843D2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 № 108 от  30.12.2022 г.</w:t>
      </w:r>
    </w:p>
    <w:p w:rsidR="00843D2A" w:rsidRDefault="00843D2A" w:rsidP="00843D2A">
      <w:pPr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pStyle w:val="a4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843D2A" w:rsidRDefault="00843D2A" w:rsidP="00843D2A">
      <w:pPr>
        <w:pStyle w:val="a4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pacing w:val="56"/>
          <w:sz w:val="28"/>
          <w:szCs w:val="28"/>
        </w:rPr>
        <w:t xml:space="preserve"> 1.</w:t>
      </w:r>
      <w:r>
        <w:rPr>
          <w:sz w:val="28"/>
          <w:szCs w:val="28"/>
        </w:rPr>
        <w:t>Внести  изменение  в   постановление № 108 от 30.12.2022 об утверждении  муниципальной  программы «Управление муниципальным имуществом муниципального образования Урено-Карлинское сельское поселение  Карсунского района  Ульяновской  области  на 2023-2027 годы»</w:t>
      </w:r>
    </w:p>
    <w:p w:rsidR="00843D2A" w:rsidRDefault="00843D2A" w:rsidP="00843D2A">
      <w:pPr>
        <w:pStyle w:val="a5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1.1.  Паспорт муниципальной  программы  изложить  в  следующей редакции</w:t>
      </w:r>
      <w:proofErr w:type="gramStart"/>
      <w:r>
        <w:rPr>
          <w:rFonts w:ascii="PT Astra Serif" w:hAnsi="PT Astra Serif"/>
          <w:sz w:val="28"/>
        </w:rPr>
        <w:t xml:space="preserve"> :</w:t>
      </w:r>
      <w:proofErr w:type="gramEnd"/>
    </w:p>
    <w:p w:rsidR="00843D2A" w:rsidRDefault="00843D2A" w:rsidP="00843D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ПАСПОРТ ПРОГРАММЫ</w:t>
      </w:r>
    </w:p>
    <w:p w:rsidR="00843D2A" w:rsidRDefault="00843D2A" w:rsidP="00843D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873"/>
      </w:tblGrid>
      <w:tr w:rsidR="00843D2A" w:rsidTr="00843D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8"/>
              </w:rPr>
              <w:t>Муниципальная программа «</w:t>
            </w:r>
            <w:r>
              <w:rPr>
                <w:rFonts w:ascii="PT Astra Serif" w:hAnsi="PT Astra Serif"/>
                <w:sz w:val="28"/>
                <w:szCs w:val="28"/>
              </w:rPr>
              <w:t>Управление муниципальным имуществом муниципального образования Урено-Карлинское сельское поселение  Карсунского района Ульяновской области на 2023 – 2027 годы»</w:t>
            </w:r>
            <w:r>
              <w:rPr>
                <w:rFonts w:ascii="PT Astra Serif" w:hAnsi="PT Astra Serif"/>
                <w:bCs/>
                <w:sz w:val="28"/>
              </w:rPr>
              <w:t xml:space="preserve"> (далее - Программа)</w:t>
            </w:r>
          </w:p>
        </w:tc>
      </w:tr>
      <w:tr w:rsidR="00843D2A" w:rsidTr="00843D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Муниципальный заказчик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8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Урено-Карлинское сельское поселение  Карсунского района Ульяновской области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843D2A" w:rsidTr="00843D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843D2A" w:rsidTr="00843D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Подпрограммы муниципальной 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843D2A" w:rsidTr="00843D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Целью Программы является совершенствование системы управления земельно-имущественным комплексом на территории муниципального образования. Достижение цели обеспечивается за счёт решения задач: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развитие оборота земель на территории муниципального образования;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оптимизация структуры муниципального имущества в соответствии с полномочиями муниципального       образования;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совершенствование учёта и мониторинга муниципального имущества муниципального образования с использованием информационных систем;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обеспечение защиты информации, обрабатываемой и хранимой в информационных системах.</w:t>
            </w:r>
          </w:p>
          <w:p w:rsidR="00843D2A" w:rsidRDefault="00843D2A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843D2A" w:rsidTr="00843D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Для оценки эффективности мероприятий программы используются следующие целевые индикаторы: 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количество сформированных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земельных участков, отнесённых к муниципальной собственности, и в целях резервирования земель для муниципальных нужд;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количество земельных участков, по которым проведена оценка начальной цены для проведения торгов (аукционов) по продаже земельных участков или продаже права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заключение договора аренды земельных участков;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количество </w:t>
            </w:r>
            <w:r>
              <w:rPr>
                <w:rFonts w:ascii="PT Astra Serif" w:hAnsi="PT Astra Serif"/>
                <w:sz w:val="28"/>
                <w:szCs w:val="28"/>
              </w:rPr>
              <w:t>объектов движимого и недвижимого имущества, по которым проведена оценка рыночной стоимости арендной платы;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количество </w:t>
            </w:r>
            <w:r>
              <w:rPr>
                <w:rFonts w:ascii="PT Astra Serif" w:hAnsi="PT Astra Serif"/>
                <w:sz w:val="28"/>
                <w:szCs w:val="28"/>
              </w:rPr>
              <w:t>объектов недвижимого имущества, по которым проведена оценка рыночной стоимости для приватизации;</w:t>
            </w:r>
          </w:p>
          <w:p w:rsidR="00843D2A" w:rsidRDefault="00843D2A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доля переведённых архивных документов в сфере управления земельно-имущественным комплексом в электронный вид</w:t>
            </w:r>
          </w:p>
        </w:tc>
      </w:tr>
      <w:tr w:rsidR="00843D2A" w:rsidTr="00843D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2023-2027 годы</w:t>
            </w:r>
          </w:p>
        </w:tc>
      </w:tr>
      <w:tr w:rsidR="00843D2A" w:rsidTr="00843D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Бюджет муниципального образования Урено-Ка</w:t>
            </w:r>
            <w:r w:rsidR="006266C6">
              <w:rPr>
                <w:rFonts w:ascii="PT Astra Serif" w:hAnsi="PT Astra Serif"/>
                <w:sz w:val="28"/>
              </w:rPr>
              <w:t>рлинское сельское поселение – 104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</w:rPr>
              <w:t>,5 тыс. рублей, из них: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   в 2023 году – 31,0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;</w:t>
            </w:r>
          </w:p>
          <w:p w:rsidR="00843D2A" w:rsidRDefault="006266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в 2024 году – 70</w:t>
            </w:r>
            <w:r w:rsidR="00843D2A">
              <w:rPr>
                <w:rFonts w:ascii="PT Astra Serif" w:hAnsi="PT Astra Serif"/>
                <w:sz w:val="28"/>
              </w:rPr>
              <w:t xml:space="preserve">,5 </w:t>
            </w:r>
            <w:proofErr w:type="spellStart"/>
            <w:r w:rsidR="00843D2A">
              <w:rPr>
                <w:rFonts w:ascii="PT Astra Serif" w:hAnsi="PT Astra Serif"/>
                <w:sz w:val="28"/>
              </w:rPr>
              <w:t>тыс</w:t>
            </w:r>
            <w:proofErr w:type="gramStart"/>
            <w:r w:rsidR="00843D2A">
              <w:rPr>
                <w:rFonts w:ascii="PT Astra Serif" w:hAnsi="PT Astra Serif"/>
                <w:sz w:val="28"/>
              </w:rPr>
              <w:t>.р</w:t>
            </w:r>
            <w:proofErr w:type="gramEnd"/>
            <w:r w:rsidR="00843D2A">
              <w:rPr>
                <w:rFonts w:ascii="PT Astra Serif" w:hAnsi="PT Astra Serif"/>
                <w:sz w:val="28"/>
              </w:rPr>
              <w:t>ублей</w:t>
            </w:r>
            <w:proofErr w:type="spellEnd"/>
            <w:r w:rsidR="00843D2A">
              <w:rPr>
                <w:rFonts w:ascii="PT Astra Serif" w:hAnsi="PT Astra Serif"/>
                <w:sz w:val="28"/>
              </w:rPr>
              <w:t>.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в 2025 году –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в 2026 году –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  <w:p w:rsidR="00843D2A" w:rsidRDefault="00843D2A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        в 2027 году -  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</w:tr>
      <w:tr w:rsidR="00843D2A" w:rsidTr="00843D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Реализация Программы должна обеспечить достижение следующих результатов: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создание развитой информационной инфраструктуры, позволяющей обеспечить актуальными сведениями о местоположении муниципального имущества и земельных участков и пространственной информацией по земельным участкам муниципального образования Урено-Карлинское сельское поселение;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оптимизация структуры муниципального имущества </w:t>
            </w:r>
            <w:r>
              <w:rPr>
                <w:rFonts w:ascii="PT Astra Serif" w:hAnsi="PT Astra Serif"/>
                <w:sz w:val="28"/>
              </w:rPr>
              <w:lastRenderedPageBreak/>
              <w:t>муниципального образования Урено-Карлинское сельское поселение в соответствии с критерием обеспечения осуществления полномочий муниципального образования Урено-Карлинское сельское поселение;</w:t>
            </w:r>
          </w:p>
          <w:p w:rsidR="00843D2A" w:rsidRDefault="00843D2A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обеспечение оперативности и качества принятия управленческих решений по распоряжению муниципальной собственностью муниципального образования Урено-Карлинское сельское поселение  за счёт внедрения современных информационных технологий и повышения достоверности и полноты информации.</w:t>
            </w:r>
          </w:p>
        </w:tc>
      </w:tr>
    </w:tbl>
    <w:p w:rsidR="00843D2A" w:rsidRDefault="00843D2A" w:rsidP="00843D2A">
      <w:pPr>
        <w:rPr>
          <w:rFonts w:ascii="PT Astra Serif" w:hAnsi="PT Astra Serif"/>
          <w:b/>
          <w:bCs/>
          <w:sz w:val="28"/>
          <w:szCs w:val="28"/>
        </w:rPr>
      </w:pPr>
    </w:p>
    <w:p w:rsidR="00843D2A" w:rsidRDefault="00843D2A" w:rsidP="00843D2A">
      <w:pPr>
        <w:ind w:right="57" w:firstLine="709"/>
        <w:jc w:val="center"/>
        <w:rPr>
          <w:rFonts w:ascii="PT Astra Serif" w:hAnsi="PT Astra Serif"/>
          <w:color w:val="000000"/>
          <w:sz w:val="16"/>
          <w:szCs w:val="16"/>
        </w:rPr>
      </w:pPr>
    </w:p>
    <w:p w:rsidR="00843D2A" w:rsidRDefault="00843D2A" w:rsidP="00843D2A">
      <w:pPr>
        <w:ind w:firstLine="709"/>
        <w:jc w:val="center"/>
        <w:rPr>
          <w:rFonts w:ascii="PT Astra Serif" w:hAnsi="PT Astra Serif"/>
          <w:sz w:val="16"/>
          <w:szCs w:val="16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Раздел 5. Ресурсное  обеспечение изложить в  следующей  редакции:</w:t>
      </w:r>
    </w:p>
    <w:p w:rsidR="00843D2A" w:rsidRDefault="00843D2A" w:rsidP="00843D2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43D2A" w:rsidRDefault="00843D2A" w:rsidP="00843D2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843D2A" w:rsidRDefault="00843D2A" w:rsidP="00843D2A">
      <w:pPr>
        <w:ind w:firstLine="709"/>
        <w:jc w:val="center"/>
        <w:rPr>
          <w:rFonts w:ascii="PT Astra Serif" w:hAnsi="PT Astra Serif"/>
          <w:szCs w:val="28"/>
        </w:rPr>
      </w:pPr>
    </w:p>
    <w:p w:rsidR="00843D2A" w:rsidRDefault="00843D2A" w:rsidP="00843D2A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Общая потребность финансового обеспечения мероприятий Программы из бюджета муниципального образования </w:t>
      </w:r>
      <w:r>
        <w:rPr>
          <w:rFonts w:ascii="PT Astra Serif" w:hAnsi="PT Astra Serif"/>
          <w:sz w:val="28"/>
        </w:rPr>
        <w:t>Урено-Карлинское</w:t>
      </w:r>
      <w:r>
        <w:rPr>
          <w:rFonts w:ascii="PT Astra Serif" w:hAnsi="PT Astra Serif"/>
          <w:sz w:val="28"/>
          <w:szCs w:val="28"/>
        </w:rPr>
        <w:t xml:space="preserve"> сельское поселение  –</w:t>
      </w:r>
    </w:p>
    <w:p w:rsidR="00843D2A" w:rsidRDefault="006266C6" w:rsidP="00843D2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104</w:t>
      </w:r>
      <w:r w:rsidR="00843D2A">
        <w:rPr>
          <w:rFonts w:ascii="PT Astra Serif" w:hAnsi="PT Astra Serif"/>
          <w:sz w:val="28"/>
          <w:szCs w:val="28"/>
        </w:rPr>
        <w:t>,5 тыс. рублей, из них:</w:t>
      </w:r>
    </w:p>
    <w:p w:rsidR="00843D2A" w:rsidRDefault="00843D2A" w:rsidP="00843D2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</w:t>
      </w:r>
    </w:p>
    <w:p w:rsidR="00843D2A" w:rsidRDefault="00843D2A" w:rsidP="00843D2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 году – 31,0 тыс. рублей;</w:t>
      </w:r>
    </w:p>
    <w:p w:rsidR="00843D2A" w:rsidRDefault="006266C6" w:rsidP="00843D2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– 70</w:t>
      </w:r>
      <w:r w:rsidR="00843D2A">
        <w:rPr>
          <w:rFonts w:ascii="PT Astra Serif" w:hAnsi="PT Astra Serif"/>
          <w:sz w:val="28"/>
          <w:szCs w:val="28"/>
        </w:rPr>
        <w:t>,5 тыс. рублей;</w:t>
      </w:r>
    </w:p>
    <w:p w:rsidR="00843D2A" w:rsidRDefault="00843D2A" w:rsidP="00843D2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2025 году – 1,0 тыс. рублей;</w:t>
      </w:r>
    </w:p>
    <w:p w:rsidR="00843D2A" w:rsidRDefault="00843D2A" w:rsidP="00843D2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2026 году – 1,0 тыс. рублей;</w:t>
      </w:r>
    </w:p>
    <w:p w:rsidR="00843D2A" w:rsidRDefault="00843D2A" w:rsidP="00843D2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2027 году – 1,0 тыс. рублей;</w:t>
      </w:r>
    </w:p>
    <w:p w:rsidR="00843D2A" w:rsidRDefault="00843D2A" w:rsidP="00843D2A">
      <w:pPr>
        <w:ind w:firstLine="709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Приложение №2  изложить в следующей редакции</w:t>
      </w:r>
      <w:proofErr w:type="gramStart"/>
      <w:r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843D2A" w:rsidRDefault="00843D2A" w:rsidP="00843D2A">
      <w:pPr>
        <w:ind w:right="1529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rPr>
          <w:rFonts w:ascii="PT Astra Serif" w:hAnsi="PT Astra Serif"/>
        </w:rPr>
      </w:pPr>
    </w:p>
    <w:p w:rsidR="00843D2A" w:rsidRDefault="00843D2A" w:rsidP="00843D2A">
      <w:pPr>
        <w:rPr>
          <w:rFonts w:ascii="PT Astra Serif" w:hAnsi="PT Astra Serif"/>
        </w:rPr>
      </w:pPr>
    </w:p>
    <w:p w:rsidR="00843D2A" w:rsidRDefault="00843D2A" w:rsidP="00843D2A">
      <w:pPr>
        <w:spacing w:line="36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ПРИЛОЖЕНИЕ № 2</w:t>
      </w:r>
    </w:p>
    <w:p w:rsidR="00843D2A" w:rsidRDefault="00843D2A" w:rsidP="00843D2A">
      <w:pPr>
        <w:spacing w:line="36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к программе «Управление</w:t>
      </w:r>
    </w:p>
    <w:p w:rsidR="00843D2A" w:rsidRDefault="00843D2A" w:rsidP="00843D2A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муниципальным имуществом</w:t>
      </w:r>
    </w:p>
    <w:p w:rsidR="00843D2A" w:rsidRDefault="00843D2A" w:rsidP="00843D2A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муниципального образования </w:t>
      </w:r>
    </w:p>
    <w:p w:rsidR="00843D2A" w:rsidRDefault="00843D2A" w:rsidP="00843D2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Урено-Карлинское </w:t>
      </w:r>
      <w:r>
        <w:rPr>
          <w:rFonts w:ascii="PT Astra Serif" w:hAnsi="PT Astra Serif"/>
          <w:sz w:val="28"/>
          <w:szCs w:val="28"/>
        </w:rPr>
        <w:t xml:space="preserve">сельское </w:t>
      </w:r>
    </w:p>
    <w:p w:rsidR="00843D2A" w:rsidRDefault="00843D2A" w:rsidP="00843D2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Карсунского района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843D2A" w:rsidRDefault="00843D2A" w:rsidP="00843D2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области </w:t>
      </w:r>
      <w:r>
        <w:rPr>
          <w:rFonts w:ascii="PT Astra Serif" w:hAnsi="PT Astra Serif"/>
          <w:sz w:val="28"/>
        </w:rPr>
        <w:t xml:space="preserve"> на 2023-2027 годы»</w:t>
      </w:r>
    </w:p>
    <w:p w:rsidR="00843D2A" w:rsidRDefault="00843D2A" w:rsidP="00843D2A">
      <w:pPr>
        <w:jc w:val="center"/>
        <w:rPr>
          <w:rFonts w:ascii="PT Astra Serif" w:hAnsi="PT Astra Serif"/>
          <w:b/>
          <w:sz w:val="16"/>
          <w:szCs w:val="16"/>
        </w:rPr>
      </w:pPr>
    </w:p>
    <w:p w:rsidR="00843D2A" w:rsidRDefault="00843D2A" w:rsidP="00843D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Мероприятия муниципальной программы </w:t>
      </w:r>
      <w:r>
        <w:rPr>
          <w:rFonts w:ascii="PT Astra Serif" w:hAnsi="PT Astra Serif"/>
          <w:b/>
          <w:sz w:val="28"/>
          <w:szCs w:val="28"/>
        </w:rPr>
        <w:t xml:space="preserve">«Управление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</w:p>
    <w:p w:rsidR="00843D2A" w:rsidRDefault="00843D2A" w:rsidP="00843D2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имуществом муниципального образования </w:t>
      </w:r>
      <w:r>
        <w:rPr>
          <w:rFonts w:ascii="PT Astra Serif" w:hAnsi="PT Astra Serif"/>
          <w:b/>
          <w:sz w:val="28"/>
        </w:rPr>
        <w:t xml:space="preserve">Урено-Карлинское </w:t>
      </w:r>
      <w:r>
        <w:rPr>
          <w:rFonts w:ascii="PT Astra Serif" w:hAnsi="PT Astra Serif"/>
          <w:b/>
          <w:sz w:val="28"/>
          <w:szCs w:val="28"/>
        </w:rPr>
        <w:t>сельское поселение Карсунского района Ульяновской области на 2023 – 2027 годы»</w:t>
      </w:r>
    </w:p>
    <w:p w:rsidR="00843D2A" w:rsidRDefault="00843D2A" w:rsidP="00843D2A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9"/>
        <w:gridCol w:w="1276"/>
        <w:gridCol w:w="1134"/>
        <w:gridCol w:w="1134"/>
        <w:gridCol w:w="993"/>
        <w:gridCol w:w="992"/>
      </w:tblGrid>
      <w:tr w:rsidR="00843D2A" w:rsidTr="00843D2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мероприятия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Объём финансирования, тыс. рублей</w:t>
            </w:r>
          </w:p>
        </w:tc>
      </w:tr>
      <w:tr w:rsidR="00843D2A" w:rsidTr="00843D2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2A" w:rsidRDefault="00843D2A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2A" w:rsidRDefault="00843D2A">
            <w:pPr>
              <w:rPr>
                <w:rFonts w:ascii="PT Astra Serif" w:hAnsi="PT Astra Seri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2023-2027 годы,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2024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2027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год</w:t>
            </w:r>
          </w:p>
        </w:tc>
      </w:tr>
      <w:tr w:rsidR="00843D2A" w:rsidTr="00843D2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8</w:t>
            </w:r>
          </w:p>
        </w:tc>
      </w:tr>
      <w:tr w:rsidR="00843D2A" w:rsidTr="00843D2A">
        <w:trPr>
          <w:trHeight w:val="16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Формирование земельных участков, отнесённых к муниципальной собственности и в целях резервирования земель для муниципальных  нужд. Выполнение                    кадастровых работ с подготовкой отчетной документации (Межевого плана, проекта межевание)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</w:tr>
      <w:tr w:rsidR="00843D2A" w:rsidTr="00843D2A">
        <w:trPr>
          <w:trHeight w:val="53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экспертизы  определения технического состояния жилого дома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расположенного по  адресу :Ульяновская  область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район, с.Урено-Карлинское , ул. Полевая , дом 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843D2A" w:rsidTr="00843D2A">
        <w:trPr>
          <w:trHeight w:val="34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843D2A" w:rsidRDefault="00843D2A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P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D2A">
              <w:rPr>
                <w:rFonts w:ascii="PT Astra Serif" w:hAnsi="PT Astra Serif"/>
                <w:sz w:val="28"/>
                <w:szCs w:val="28"/>
              </w:rPr>
              <w:t xml:space="preserve">Определение рыночной стоимости размера ежемесячной арендной платы нежилых помещений здания </w:t>
            </w:r>
          </w:p>
          <w:p w:rsidR="00843D2A" w:rsidRP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D2A">
              <w:rPr>
                <w:rFonts w:ascii="PT Astra Serif" w:hAnsi="PT Astra Serif"/>
                <w:sz w:val="28"/>
                <w:szCs w:val="28"/>
              </w:rPr>
              <w:t>администрации.</w:t>
            </w: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Услуги по проверке  </w:t>
            </w:r>
            <w:r w:rsidRPr="00843D2A">
              <w:rPr>
                <w:rFonts w:ascii="PT Astra Serif" w:hAnsi="PT Astra Serif"/>
                <w:sz w:val="28"/>
                <w:szCs w:val="28"/>
              </w:rPr>
              <w:t xml:space="preserve"> сметной документации:</w:t>
            </w: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  <w:szCs w:val="28"/>
              </w:rPr>
            </w:pPr>
            <w:r w:rsidRPr="00843D2A">
              <w:rPr>
                <w:rFonts w:ascii="PT Astra Serif" w:hAnsi="PT Astra Serif"/>
                <w:sz w:val="28"/>
                <w:szCs w:val="28"/>
              </w:rPr>
              <w:t>- Благоустройство кладбища, место захоронения блаженного старца Василия (</w:t>
            </w:r>
            <w:proofErr w:type="spellStart"/>
            <w:r w:rsidRPr="00843D2A">
              <w:rPr>
                <w:rFonts w:ascii="PT Astra Serif" w:hAnsi="PT Astra Serif"/>
                <w:sz w:val="28"/>
                <w:szCs w:val="28"/>
              </w:rPr>
              <w:t>Струева</w:t>
            </w:r>
            <w:proofErr w:type="spellEnd"/>
            <w:r w:rsidRPr="00843D2A">
              <w:rPr>
                <w:rFonts w:ascii="PT Astra Serif" w:hAnsi="PT Astra Serif"/>
                <w:sz w:val="28"/>
                <w:szCs w:val="28"/>
              </w:rPr>
              <w:t>) и жителей села Урено-Карлинское Карсунского района Ульяновской области;</w:t>
            </w: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43D2A">
              <w:rPr>
                <w:rFonts w:ascii="PT Astra Serif" w:hAnsi="PT Astra Serif"/>
                <w:sz w:val="28"/>
                <w:szCs w:val="28"/>
              </w:rPr>
              <w:t xml:space="preserve">- Благоустройство парка «Семья» в селе </w:t>
            </w:r>
            <w:proofErr w:type="spellStart"/>
            <w:r w:rsidRPr="00843D2A">
              <w:rPr>
                <w:rFonts w:ascii="PT Astra Serif" w:hAnsi="PT Astra Serif"/>
                <w:sz w:val="28"/>
                <w:szCs w:val="28"/>
              </w:rPr>
              <w:t>Белозерье</w:t>
            </w:r>
            <w:proofErr w:type="spellEnd"/>
            <w:r w:rsidRPr="00843D2A">
              <w:rPr>
                <w:rFonts w:ascii="PT Astra Serif" w:hAnsi="PT Astra Serif"/>
                <w:sz w:val="28"/>
                <w:szCs w:val="28"/>
              </w:rPr>
              <w:t xml:space="preserve"> Карсунского района Ульяновской области (Второй этап.</w:t>
            </w:r>
            <w:proofErr w:type="gramEnd"/>
            <w:r w:rsidRPr="00843D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43D2A">
              <w:rPr>
                <w:rFonts w:ascii="PT Astra Serif" w:hAnsi="PT Astra Serif"/>
                <w:sz w:val="28"/>
                <w:szCs w:val="28"/>
              </w:rPr>
              <w:lastRenderedPageBreak/>
              <w:t>Устройство ограждения парка).</w:t>
            </w:r>
            <w:proofErr w:type="gramEnd"/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C6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13,3</w:t>
            </w:r>
          </w:p>
          <w:p w:rsidR="006266C6" w:rsidRPr="006266C6" w:rsidRDefault="006266C6" w:rsidP="006266C6">
            <w:pPr>
              <w:rPr>
                <w:rFonts w:ascii="PT Astra Serif" w:hAnsi="PT Astra Serif"/>
                <w:sz w:val="28"/>
              </w:rPr>
            </w:pPr>
          </w:p>
          <w:p w:rsidR="006266C6" w:rsidRPr="006266C6" w:rsidRDefault="006266C6" w:rsidP="006266C6">
            <w:pPr>
              <w:rPr>
                <w:rFonts w:ascii="PT Astra Serif" w:hAnsi="PT Astra Serif"/>
                <w:sz w:val="28"/>
              </w:rPr>
            </w:pPr>
          </w:p>
          <w:p w:rsidR="006266C6" w:rsidRPr="006266C6" w:rsidRDefault="006266C6" w:rsidP="006266C6">
            <w:pPr>
              <w:rPr>
                <w:rFonts w:ascii="PT Astra Serif" w:hAnsi="PT Astra Serif"/>
                <w:sz w:val="28"/>
              </w:rPr>
            </w:pPr>
          </w:p>
          <w:p w:rsidR="006266C6" w:rsidRPr="006266C6" w:rsidRDefault="006266C6" w:rsidP="006266C6">
            <w:pPr>
              <w:rPr>
                <w:rFonts w:ascii="PT Astra Serif" w:hAnsi="PT Astra Serif"/>
                <w:sz w:val="28"/>
              </w:rPr>
            </w:pPr>
          </w:p>
          <w:p w:rsidR="006266C6" w:rsidRPr="006266C6" w:rsidRDefault="006266C6" w:rsidP="006266C6">
            <w:pPr>
              <w:rPr>
                <w:rFonts w:ascii="PT Astra Serif" w:hAnsi="PT Astra Serif"/>
                <w:sz w:val="28"/>
              </w:rPr>
            </w:pPr>
          </w:p>
          <w:p w:rsidR="006266C6" w:rsidRPr="006266C6" w:rsidRDefault="006266C6" w:rsidP="006266C6">
            <w:pPr>
              <w:rPr>
                <w:rFonts w:ascii="PT Astra Serif" w:hAnsi="PT Astra Serif"/>
                <w:sz w:val="28"/>
              </w:rPr>
            </w:pPr>
          </w:p>
          <w:p w:rsidR="006266C6" w:rsidRPr="006266C6" w:rsidRDefault="006266C6" w:rsidP="006266C6">
            <w:pPr>
              <w:rPr>
                <w:rFonts w:ascii="PT Astra Serif" w:hAnsi="PT Astra Serif"/>
                <w:sz w:val="28"/>
              </w:rPr>
            </w:pPr>
          </w:p>
          <w:p w:rsidR="006266C6" w:rsidRDefault="006266C6" w:rsidP="006266C6">
            <w:pPr>
              <w:rPr>
                <w:rFonts w:ascii="PT Astra Serif" w:eastAsiaTheme="minorHAnsi" w:hAnsi="PT Astra Serif"/>
                <w:sz w:val="28"/>
              </w:rPr>
            </w:pPr>
          </w:p>
          <w:p w:rsidR="006266C6" w:rsidRDefault="006266C6" w:rsidP="006266C6">
            <w:pPr>
              <w:rPr>
                <w:rFonts w:ascii="PT Astra Serif" w:eastAsiaTheme="minorHAnsi" w:hAnsi="PT Astra Serif"/>
                <w:sz w:val="28"/>
              </w:rPr>
            </w:pPr>
          </w:p>
          <w:p w:rsidR="00843D2A" w:rsidRPr="006266C6" w:rsidRDefault="006266C6" w:rsidP="006266C6">
            <w:pPr>
              <w:rPr>
                <w:rFonts w:ascii="PT Astra Serif" w:eastAsiaTheme="minorHAnsi" w:hAnsi="PT Astra Serif"/>
                <w:sz w:val="28"/>
              </w:rPr>
            </w:pPr>
            <w:r>
              <w:rPr>
                <w:rFonts w:ascii="PT Astra Serif" w:eastAsiaTheme="minorHAnsi" w:hAnsi="PT Astra Serif"/>
                <w:sz w:val="2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13,3</w:t>
            </w: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</w:rPr>
            </w:pP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</w:rPr>
            </w:pP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</w:rPr>
            </w:pP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</w:rPr>
            </w:pP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</w:rPr>
            </w:pP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</w:rPr>
            </w:pPr>
          </w:p>
          <w:p w:rsidR="00843D2A" w:rsidRPr="00843D2A" w:rsidRDefault="00843D2A" w:rsidP="00843D2A">
            <w:pPr>
              <w:rPr>
                <w:rFonts w:ascii="PT Astra Serif" w:hAnsi="PT Astra Serif"/>
                <w:sz w:val="28"/>
              </w:rPr>
            </w:pPr>
          </w:p>
          <w:p w:rsidR="00843D2A" w:rsidRDefault="00843D2A" w:rsidP="00843D2A">
            <w:pPr>
              <w:rPr>
                <w:rFonts w:ascii="PT Astra Serif" w:eastAsiaTheme="minorHAnsi" w:hAnsi="PT Astra Serif"/>
                <w:sz w:val="28"/>
              </w:rPr>
            </w:pPr>
          </w:p>
          <w:p w:rsidR="00843D2A" w:rsidRPr="00843D2A" w:rsidRDefault="00843D2A" w:rsidP="00843D2A">
            <w:pPr>
              <w:rPr>
                <w:rFonts w:ascii="PT Astra Serif" w:eastAsiaTheme="minorHAnsi" w:hAnsi="PT Astra Serif"/>
                <w:sz w:val="28"/>
              </w:rPr>
            </w:pPr>
            <w:r>
              <w:rPr>
                <w:rFonts w:ascii="PT Astra Serif" w:eastAsiaTheme="minorHAnsi" w:hAnsi="PT Astra Serif"/>
                <w:sz w:val="28"/>
              </w:rPr>
              <w:t>18</w:t>
            </w:r>
            <w:r w:rsidR="006266C6">
              <w:rPr>
                <w:rFonts w:ascii="PT Astra Serif" w:eastAsiaTheme="minorHAnsi" w:hAnsi="PT Astra Serif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843D2A" w:rsidTr="00843D2A">
        <w:trPr>
          <w:trHeight w:val="7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6266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104</w:t>
            </w:r>
            <w:r w:rsidR="00843D2A">
              <w:rPr>
                <w:rFonts w:ascii="PT Astra Serif" w:hAnsi="PT Astra Serif"/>
                <w:sz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70</w:t>
            </w:r>
            <w:r>
              <w:rPr>
                <w:rFonts w:ascii="PT Astra Serif" w:hAnsi="PT Astra Serif"/>
                <w:sz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2A" w:rsidRDefault="00843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</w:tr>
    </w:tbl>
    <w:p w:rsidR="00843D2A" w:rsidRDefault="00843D2A" w:rsidP="00843D2A">
      <w:pPr>
        <w:rPr>
          <w:rFonts w:ascii="PT Astra Serif" w:hAnsi="PT Astra Serif"/>
        </w:rPr>
      </w:pPr>
    </w:p>
    <w:p w:rsidR="00843D2A" w:rsidRDefault="00843D2A" w:rsidP="00843D2A">
      <w:pPr>
        <w:jc w:val="center"/>
        <w:rPr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proofErr w:type="spellEnd"/>
      <w:r>
        <w:rPr>
          <w:rFonts w:ascii="PT Astra Serif" w:hAnsi="PT Astra Serif"/>
          <w:sz w:val="28"/>
          <w:szCs w:val="28"/>
        </w:rPr>
        <w:t xml:space="preserve">  администрации  муниципального</w:t>
      </w:r>
    </w:p>
    <w:p w:rsidR="00843D2A" w:rsidRDefault="00843D2A" w:rsidP="00843D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Урено-Карлинское </w:t>
      </w:r>
      <w:proofErr w:type="gramStart"/>
      <w:r>
        <w:rPr>
          <w:rFonts w:ascii="PT Astra Serif" w:hAnsi="PT Astra Serif"/>
          <w:sz w:val="28"/>
          <w:szCs w:val="28"/>
        </w:rPr>
        <w:t>сельское</w:t>
      </w:r>
      <w:proofErr w:type="gramEnd"/>
    </w:p>
    <w:p w:rsidR="00843D2A" w:rsidRDefault="00843D2A" w:rsidP="00843D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поселение Карсунского района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843D2A" w:rsidRDefault="00843D2A" w:rsidP="00843D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области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В.И.Атякшев</w:t>
      </w:r>
      <w:proofErr w:type="spellEnd"/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3D2A" w:rsidRDefault="00843D2A" w:rsidP="00843D2A"/>
    <w:p w:rsidR="00843D2A" w:rsidRDefault="00843D2A" w:rsidP="00843D2A"/>
    <w:p w:rsidR="003C745E" w:rsidRDefault="003C745E"/>
    <w:sectPr w:rsidR="003C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493"/>
    <w:multiLevelType w:val="multilevel"/>
    <w:tmpl w:val="D438193C"/>
    <w:lvl w:ilvl="0">
      <w:start w:val="1"/>
      <w:numFmt w:val="decimal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23"/>
    <w:rsid w:val="003C745E"/>
    <w:rsid w:val="006266C6"/>
    <w:rsid w:val="006A1623"/>
    <w:rsid w:val="008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3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84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3D2A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3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84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3D2A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2024-10-14T06:04:00Z</dcterms:created>
  <dcterms:modified xsi:type="dcterms:W3CDTF">2024-10-14T06:21:00Z</dcterms:modified>
</cp:coreProperties>
</file>