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A8" w:rsidRDefault="005A0DA8" w:rsidP="005A0DA8">
      <w:pPr>
        <w:pStyle w:val="a3"/>
        <w:spacing w:line="0" w:lineRule="atLeast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5A0DA8" w:rsidRDefault="005A0DA8" w:rsidP="005A0DA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УРЕНО-КАРЛИНСКОЕ СЕЛЬСКОЕ ПОСЕЛЕНИЕ</w:t>
      </w:r>
    </w:p>
    <w:p w:rsidR="005A0DA8" w:rsidRDefault="005A0DA8" w:rsidP="005A0DA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 УЛЬЯНОВСКОЙ ОБЛАСТИ</w:t>
      </w:r>
    </w:p>
    <w:p w:rsidR="005A0DA8" w:rsidRDefault="005A0DA8" w:rsidP="005A0DA8">
      <w:pPr>
        <w:spacing w:line="0" w:lineRule="atLeast"/>
        <w:jc w:val="center"/>
        <w:rPr>
          <w:b/>
          <w:sz w:val="28"/>
          <w:szCs w:val="28"/>
        </w:rPr>
      </w:pPr>
    </w:p>
    <w:p w:rsidR="005A0DA8" w:rsidRDefault="005A0DA8" w:rsidP="005A0DA8">
      <w:pPr>
        <w:pStyle w:val="1"/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0DA8" w:rsidRDefault="005A0DA8" w:rsidP="005A0DA8">
      <w:pPr>
        <w:spacing w:line="0" w:lineRule="atLeast"/>
        <w:rPr>
          <w:sz w:val="28"/>
          <w:szCs w:val="28"/>
        </w:rPr>
      </w:pPr>
    </w:p>
    <w:p w:rsidR="005A0DA8" w:rsidRDefault="005A0DA8" w:rsidP="005A0DA8">
      <w:pPr>
        <w:pStyle w:val="2"/>
        <w:spacing w:before="0" w:after="0" w:line="0" w:lineRule="atLeast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31 января 2025</w:t>
      </w:r>
      <w:r>
        <w:rPr>
          <w:rFonts w:ascii="Times New Roman" w:hAnsi="Times New Roman"/>
          <w:b w:val="0"/>
          <w:i w:val="0"/>
        </w:rPr>
        <w:t xml:space="preserve">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                  № 7</w:t>
      </w:r>
    </w:p>
    <w:p w:rsidR="005A0DA8" w:rsidRDefault="005A0DA8" w:rsidP="005A0DA8">
      <w:pPr>
        <w:tabs>
          <w:tab w:val="left" w:pos="3660"/>
        </w:tabs>
        <w:spacing w:line="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с. Урено-Карлинское</w:t>
      </w:r>
    </w:p>
    <w:p w:rsidR="005A0DA8" w:rsidRDefault="005A0DA8" w:rsidP="005A0DA8">
      <w:pPr>
        <w:jc w:val="center"/>
        <w:rPr>
          <w:lang w:eastAsia="en-US"/>
        </w:rPr>
      </w:pPr>
    </w:p>
    <w:p w:rsidR="005A0DA8" w:rsidRDefault="005A0DA8" w:rsidP="005A0DA8">
      <w:pPr>
        <w:jc w:val="both"/>
        <w:rPr>
          <w:b/>
          <w:sz w:val="28"/>
          <w:szCs w:val="28"/>
        </w:rPr>
      </w:pPr>
    </w:p>
    <w:p w:rsidR="005A0DA8" w:rsidRDefault="005A0DA8" w:rsidP="005A0D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жилищной комиссии</w:t>
      </w:r>
    </w:p>
    <w:p w:rsidR="005A0DA8" w:rsidRDefault="005A0DA8" w:rsidP="005A0DA8">
      <w:pPr>
        <w:jc w:val="center"/>
        <w:rPr>
          <w:b/>
          <w:color w:val="000000"/>
          <w:sz w:val="28"/>
          <w:szCs w:val="28"/>
        </w:rPr>
      </w:pPr>
    </w:p>
    <w:p w:rsidR="005A0DA8" w:rsidRDefault="005A0DA8" w:rsidP="005A0DA8">
      <w:pPr>
        <w:pStyle w:val="a6"/>
        <w:ind w:firstLine="708"/>
        <w:jc w:val="both"/>
        <w:rPr>
          <w:spacing w:val="56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Style w:val="10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34 </w:t>
      </w:r>
      <w:r>
        <w:rPr>
          <w:sz w:val="28"/>
          <w:szCs w:val="28"/>
        </w:rPr>
        <w:t xml:space="preserve">Устава муниципального образования </w:t>
      </w:r>
      <w:r>
        <w:rPr>
          <w:color w:val="000000"/>
          <w:sz w:val="28"/>
          <w:szCs w:val="28"/>
        </w:rPr>
        <w:t>Урено-Карлинское  сельское  поселение,</w:t>
      </w:r>
      <w:r>
        <w:rPr>
          <w:sz w:val="28"/>
          <w:szCs w:val="28"/>
        </w:rPr>
        <w:t xml:space="preserve"> администрация   </w:t>
      </w:r>
      <w:r>
        <w:rPr>
          <w:spacing w:val="56"/>
          <w:sz w:val="28"/>
          <w:szCs w:val="28"/>
        </w:rPr>
        <w:t>постановляет:</w:t>
      </w:r>
    </w:p>
    <w:p w:rsidR="005A0DA8" w:rsidRDefault="005A0DA8" w:rsidP="005A0DA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жилищную комиссию при администрации муниципального образования Урено-Карлинское сельское поселение.</w:t>
      </w:r>
    </w:p>
    <w:p w:rsidR="005A0DA8" w:rsidRDefault="005A0DA8" w:rsidP="005A0DA8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состав жилищной комиссии (приложение № 1).</w:t>
      </w: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lang w:eastAsia="ar-SA"/>
        </w:rPr>
        <w:t xml:space="preserve">         </w:t>
      </w:r>
      <w:r>
        <w:rPr>
          <w:b w:val="0"/>
          <w:color w:val="000000"/>
          <w:sz w:val="28"/>
          <w:szCs w:val="28"/>
        </w:rPr>
        <w:t>3.Признать утратившим силу постановление администрации муниципального образования Урено-Карлинское сельское поселение Карсунского района У</w:t>
      </w:r>
      <w:r>
        <w:rPr>
          <w:b w:val="0"/>
          <w:color w:val="000000"/>
          <w:sz w:val="28"/>
          <w:szCs w:val="28"/>
        </w:rPr>
        <w:t>льяновской области от 01.09.2023 г. № 64</w:t>
      </w:r>
      <w:r>
        <w:rPr>
          <w:b w:val="0"/>
          <w:color w:val="000000"/>
          <w:sz w:val="28"/>
          <w:szCs w:val="28"/>
        </w:rPr>
        <w:t xml:space="preserve"> «О создании жилищной комиссии»</w:t>
      </w: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4. Настоящее постановление вступает в силу на следующий день после дня его обнародования.</w:t>
      </w:r>
    </w:p>
    <w:p w:rsidR="005A0DA8" w:rsidRDefault="005A0DA8" w:rsidP="005A0DA8">
      <w:pPr>
        <w:pStyle w:val="a8"/>
        <w:shd w:val="clear" w:color="auto" w:fill="auto"/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5. </w:t>
      </w:r>
      <w:proofErr w:type="gramStart"/>
      <w:r>
        <w:rPr>
          <w:b w:val="0"/>
          <w:color w:val="000000"/>
          <w:sz w:val="28"/>
          <w:szCs w:val="28"/>
        </w:rPr>
        <w:t>Контроль за</w:t>
      </w:r>
      <w:proofErr w:type="gramEnd"/>
      <w:r>
        <w:rPr>
          <w:b w:val="0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b w:val="0"/>
          <w:color w:val="000000"/>
          <w:sz w:val="28"/>
          <w:szCs w:val="28"/>
        </w:rPr>
        <w:t xml:space="preserve"> оставляю за собой.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5A0DA8" w:rsidRDefault="005A0DA8" w:rsidP="005A0DA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0DA8" w:rsidRDefault="005A0DA8" w:rsidP="005A0DA8">
      <w:pPr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В.И.Атякшев</w:t>
      </w:r>
      <w:proofErr w:type="spellEnd"/>
      <w:r>
        <w:rPr>
          <w:sz w:val="28"/>
          <w:szCs w:val="28"/>
        </w:rPr>
        <w:t xml:space="preserve">                            </w:t>
      </w:r>
    </w:p>
    <w:p w:rsidR="005A0DA8" w:rsidRDefault="005A0DA8" w:rsidP="005A0DA8">
      <w:pPr>
        <w:rPr>
          <w:sz w:val="28"/>
          <w:szCs w:val="28"/>
        </w:rPr>
      </w:pPr>
    </w:p>
    <w:p w:rsidR="005A0DA8" w:rsidRDefault="005A0DA8" w:rsidP="005A0DA8">
      <w:pPr>
        <w:rPr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5A0DA8" w:rsidRDefault="005A0DA8" w:rsidP="005A0DA8">
      <w:pPr>
        <w:ind w:firstLine="709"/>
        <w:jc w:val="both"/>
        <w:rPr>
          <w:sz w:val="28"/>
          <w:szCs w:val="28"/>
        </w:rPr>
      </w:pPr>
    </w:p>
    <w:p w:rsidR="005A0DA8" w:rsidRDefault="005A0DA8" w:rsidP="005A0DA8">
      <w:pPr>
        <w:ind w:firstLine="709"/>
        <w:jc w:val="both"/>
        <w:rPr>
          <w:sz w:val="28"/>
          <w:szCs w:val="28"/>
        </w:rPr>
      </w:pPr>
    </w:p>
    <w:p w:rsidR="005A0DA8" w:rsidRDefault="005A0DA8" w:rsidP="005A0DA8">
      <w:pPr>
        <w:ind w:firstLine="709"/>
        <w:jc w:val="both"/>
        <w:rPr>
          <w:sz w:val="28"/>
          <w:szCs w:val="28"/>
        </w:rPr>
      </w:pPr>
    </w:p>
    <w:p w:rsidR="005A0DA8" w:rsidRDefault="005A0DA8" w:rsidP="005A0D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0DA8" w:rsidRDefault="005A0DA8" w:rsidP="005A0D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A0DA8" w:rsidRDefault="005A0DA8" w:rsidP="005A0D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A0DA8" w:rsidRDefault="005A0DA8" w:rsidP="005A0D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Урено-Карлинское сельское поселение </w:t>
      </w:r>
    </w:p>
    <w:p w:rsidR="005A0DA8" w:rsidRDefault="005A0DA8" w:rsidP="005A0DA8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от  31.01.2025 г. № 7</w:t>
      </w:r>
    </w:p>
    <w:p w:rsidR="005A0DA8" w:rsidRDefault="005A0DA8" w:rsidP="005A0DA8">
      <w:pPr>
        <w:ind w:firstLine="709"/>
        <w:jc w:val="right"/>
        <w:rPr>
          <w:sz w:val="28"/>
          <w:szCs w:val="28"/>
        </w:rPr>
      </w:pPr>
    </w:p>
    <w:p w:rsidR="005A0DA8" w:rsidRDefault="005A0DA8" w:rsidP="005A0DA8">
      <w:pPr>
        <w:ind w:firstLine="709"/>
        <w:jc w:val="right"/>
        <w:rPr>
          <w:sz w:val="28"/>
          <w:szCs w:val="28"/>
        </w:rPr>
      </w:pPr>
    </w:p>
    <w:p w:rsidR="005A0DA8" w:rsidRDefault="005A0DA8" w:rsidP="005A0DA8">
      <w:pPr>
        <w:shd w:val="clear" w:color="auto" w:fill="FFFFFF"/>
        <w:tabs>
          <w:tab w:val="left" w:pos="10490"/>
        </w:tabs>
        <w:ind w:right="32"/>
        <w:jc w:val="center"/>
        <w:rPr>
          <w:rFonts w:ascii="PT Astra Serif" w:hAnsi="PT Astra Serif"/>
          <w:b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color w:val="000000"/>
          <w:spacing w:val="-5"/>
          <w:sz w:val="28"/>
          <w:szCs w:val="28"/>
        </w:rPr>
        <w:t>Состав жилищной комиссии при администрации муниципального образования Урено-Карлинское сельское поселение</w:t>
      </w:r>
    </w:p>
    <w:p w:rsidR="005A0DA8" w:rsidRDefault="005A0DA8" w:rsidP="005A0DA8">
      <w:pPr>
        <w:jc w:val="both"/>
        <w:rPr>
          <w:rFonts w:ascii="PT Astra Serif" w:hAnsi="PT Astra Serif"/>
          <w:color w:val="000000"/>
          <w:spacing w:val="4"/>
          <w:sz w:val="28"/>
          <w:szCs w:val="28"/>
        </w:rPr>
      </w:pPr>
    </w:p>
    <w:p w:rsidR="005A0DA8" w:rsidRDefault="005A0DA8" w:rsidP="005A0DA8">
      <w:pPr>
        <w:shd w:val="clear" w:color="auto" w:fill="FFFFFF"/>
        <w:spacing w:line="317" w:lineRule="exact"/>
        <w:ind w:firstLine="709"/>
        <w:jc w:val="both"/>
        <w:rPr>
          <w:rFonts w:ascii="PT Astra Serif" w:hAnsi="PT Astra Serif"/>
          <w:b/>
          <w:color w:val="000000"/>
          <w:spacing w:val="4"/>
          <w:sz w:val="28"/>
          <w:szCs w:val="28"/>
        </w:rPr>
      </w:pPr>
      <w:r>
        <w:rPr>
          <w:rFonts w:ascii="PT Astra Serif" w:hAnsi="PT Astra Serif"/>
          <w:b/>
          <w:color w:val="000000"/>
          <w:spacing w:val="4"/>
          <w:sz w:val="28"/>
          <w:szCs w:val="28"/>
        </w:rPr>
        <w:t>Председатель комиссии: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Атякшев В.И.                       – специалист по благоустройству  администрации муниципального образования                                                                                                                                                                            Урено-Карлинское сельское поселение.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left="60" w:right="40" w:firstLine="64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комиссии:</w:t>
      </w:r>
    </w:p>
    <w:p w:rsidR="005A0DA8" w:rsidRDefault="005A0DA8" w:rsidP="005A0DA8">
      <w:pPr>
        <w:pStyle w:val="11"/>
        <w:shd w:val="clear" w:color="auto" w:fill="auto"/>
        <w:spacing w:before="0" w:after="0" w:line="317" w:lineRule="exact"/>
        <w:ind w:right="20"/>
        <w:jc w:val="both"/>
        <w:rPr>
          <w:rFonts w:ascii="PT Astra Serif" w:hAnsi="PT Astra Serif"/>
          <w:b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Долгова И.А.     -специалист первого разряда администрации муниципального образования Урено-Карлинское сельское поселение;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Судакова И.А.                      -юрисконсульт администрации муниципального образования Урено-Карлинское сельское поселение;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Силова</w:t>
      </w:r>
      <w:proofErr w:type="spellEnd"/>
      <w:r>
        <w:rPr>
          <w:rFonts w:ascii="PT Astra Serif" w:hAnsi="PT Astra Serif"/>
          <w:sz w:val="28"/>
          <w:szCs w:val="28"/>
        </w:rPr>
        <w:t xml:space="preserve"> Л.А.                       –администратор села </w:t>
      </w:r>
      <w:proofErr w:type="spellStart"/>
      <w:r>
        <w:rPr>
          <w:rFonts w:ascii="PT Astra Serif" w:hAnsi="PT Astra Serif"/>
          <w:sz w:val="28"/>
          <w:szCs w:val="28"/>
        </w:rPr>
        <w:t>Белозерье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Барабанова</w:t>
      </w:r>
      <w:proofErr w:type="spellEnd"/>
      <w:r>
        <w:rPr>
          <w:rFonts w:ascii="PT Astra Serif" w:hAnsi="PT Astra Serif"/>
          <w:sz w:val="28"/>
          <w:szCs w:val="28"/>
        </w:rPr>
        <w:t xml:space="preserve"> А.А.</w:t>
      </w:r>
      <w:r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 –специалист по социальной работе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;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5A0DA8" w:rsidRDefault="005A0DA8" w:rsidP="005A0DA8">
      <w:pPr>
        <w:pStyle w:val="11"/>
        <w:shd w:val="clear" w:color="auto" w:fill="auto"/>
        <w:tabs>
          <w:tab w:val="left" w:pos="3828"/>
        </w:tabs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Фазуллин</w:t>
      </w:r>
      <w:proofErr w:type="spellEnd"/>
      <w:r>
        <w:rPr>
          <w:rFonts w:ascii="PT Astra Serif" w:hAnsi="PT Astra Serif"/>
          <w:sz w:val="28"/>
          <w:szCs w:val="28"/>
        </w:rPr>
        <w:t xml:space="preserve"> А.К.                 –начальник  ТОУ </w:t>
      </w:r>
      <w:proofErr w:type="spellStart"/>
      <w:r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по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в </w:t>
      </w:r>
      <w:proofErr w:type="spellStart"/>
      <w:r>
        <w:rPr>
          <w:rFonts w:ascii="PT Astra Serif" w:hAnsi="PT Astra Serif"/>
          <w:sz w:val="28"/>
          <w:szCs w:val="28"/>
        </w:rPr>
        <w:t>Карсунском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районе;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Герасимова М.Н.                      –начальник отделения надзорной деятельности по </w:t>
      </w:r>
      <w:proofErr w:type="spellStart"/>
      <w:r>
        <w:rPr>
          <w:rFonts w:ascii="PT Astra Serif" w:hAnsi="PT Astra Serif"/>
          <w:sz w:val="28"/>
          <w:szCs w:val="28"/>
        </w:rPr>
        <w:t>Карсунскому</w:t>
      </w:r>
      <w:proofErr w:type="spellEnd"/>
      <w:r>
        <w:rPr>
          <w:rFonts w:ascii="PT Astra Serif" w:hAnsi="PT Astra Serif"/>
          <w:sz w:val="28"/>
          <w:szCs w:val="28"/>
        </w:rPr>
        <w:t xml:space="preserve"> Сурскому районам Управления надзорной деятельности и профилактической работы Главного управления МЧС России по Ульяновской области </w:t>
      </w:r>
      <w:proofErr w:type="gramStart"/>
      <w:r>
        <w:rPr>
          <w:rFonts w:ascii="PT Astra Serif" w:hAnsi="PT Astra Serif"/>
          <w:sz w:val="28"/>
          <w:szCs w:val="28"/>
        </w:rPr>
        <w:t xml:space="preserve">( </w:t>
      </w:r>
      <w:proofErr w:type="gramEnd"/>
      <w:r>
        <w:rPr>
          <w:rFonts w:ascii="PT Astra Serif" w:hAnsi="PT Astra Serif"/>
          <w:sz w:val="28"/>
          <w:szCs w:val="28"/>
        </w:rPr>
        <w:t>по согласованию)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 w:cstheme="minorHAns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Лазарев М.Е.                          –начальник топливно-энергетических ресурсов, ЖКХ администрации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pStyle w:val="11"/>
        <w:shd w:val="clear" w:color="auto" w:fill="auto"/>
        <w:spacing w:before="0" w:after="0" w:line="322" w:lineRule="exact"/>
        <w:ind w:right="40"/>
        <w:jc w:val="both"/>
        <w:rPr>
          <w:rFonts w:ascii="PT Astra Serif" w:hAnsi="PT Astra Serif"/>
          <w:sz w:val="28"/>
          <w:szCs w:val="28"/>
        </w:rPr>
      </w:pPr>
    </w:p>
    <w:p w:rsidR="005A0DA8" w:rsidRDefault="005A0DA8" w:rsidP="005A0DA8">
      <w:pPr>
        <w:rPr>
          <w:rFonts w:ascii="PT Astra Serif" w:hAnsi="PT Astra Serif"/>
          <w:sz w:val="28"/>
          <w:szCs w:val="28"/>
        </w:rPr>
      </w:pPr>
    </w:p>
    <w:p w:rsidR="002221EC" w:rsidRDefault="002221EC"/>
    <w:sectPr w:rsidR="0022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4F"/>
    <w:rsid w:val="002221EC"/>
    <w:rsid w:val="005A0DA8"/>
    <w:rsid w:val="006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0DA8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0D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DA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A0D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5A0DA8"/>
    <w:pPr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5A0D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5A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5A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5A0DA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A0DA8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character" w:customStyle="1" w:styleId="a9">
    <w:name w:val="Основной текст_"/>
    <w:basedOn w:val="a0"/>
    <w:link w:val="11"/>
    <w:locked/>
    <w:rsid w:val="005A0DA8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5A0DA8"/>
    <w:pPr>
      <w:shd w:val="clear" w:color="auto" w:fill="FFFFFF"/>
      <w:spacing w:before="60"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0DA8"/>
    <w:pPr>
      <w:keepNext/>
      <w:tabs>
        <w:tab w:val="num" w:pos="0"/>
      </w:tabs>
      <w:ind w:left="432" w:hanging="432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A0D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DA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A0D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5A0DA8"/>
    <w:pPr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5A0D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5A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5A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5A0DA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A0DA8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character" w:customStyle="1" w:styleId="a9">
    <w:name w:val="Основной текст_"/>
    <w:basedOn w:val="a0"/>
    <w:link w:val="11"/>
    <w:locked/>
    <w:rsid w:val="005A0DA8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5A0DA8"/>
    <w:pPr>
      <w:shd w:val="clear" w:color="auto" w:fill="FFFFFF"/>
      <w:spacing w:before="60" w:after="60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2025-01-31T05:30:00Z</dcterms:created>
  <dcterms:modified xsi:type="dcterms:W3CDTF">2025-01-31T05:34:00Z</dcterms:modified>
</cp:coreProperties>
</file>